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FFE4" w14:textId="77777777" w:rsidR="00E46A01" w:rsidRDefault="00E46A01">
      <w:pPr>
        <w:pStyle w:val="Zkladntext"/>
        <w:spacing w:before="7"/>
        <w:rPr>
          <w:rFonts w:ascii="Times New Roman"/>
          <w:sz w:val="28"/>
        </w:rPr>
      </w:pPr>
    </w:p>
    <w:p w14:paraId="0FD90265" w14:textId="554B4E6D" w:rsidR="00E46A01" w:rsidRPr="00D55AE3" w:rsidRDefault="00FE3B42" w:rsidP="00FE3B42">
      <w:pPr>
        <w:spacing w:before="69"/>
        <w:ind w:left="100"/>
        <w:rPr>
          <w:b/>
          <w:sz w:val="35"/>
          <w:lang w:val="pl-PL"/>
        </w:rPr>
      </w:pPr>
      <w:r>
        <w:rPr>
          <w:b/>
          <w:color w:val="1C1F23"/>
          <w:sz w:val="35"/>
          <w:lang w:val="pl-PL"/>
        </w:rPr>
        <w:t xml:space="preserve">                                         </w:t>
      </w:r>
      <w:r w:rsidR="004270F1" w:rsidRPr="00D55AE3">
        <w:rPr>
          <w:b/>
          <w:color w:val="1C1F23"/>
          <w:sz w:val="35"/>
          <w:lang w:val="pl-PL"/>
        </w:rPr>
        <w:t>OBEC MILÝ</w:t>
      </w:r>
    </w:p>
    <w:p w14:paraId="133DA59A" w14:textId="77777777" w:rsidR="00E46A01" w:rsidRPr="00D55AE3" w:rsidRDefault="00E46A01">
      <w:pPr>
        <w:pStyle w:val="Zkladntext"/>
        <w:spacing w:before="8"/>
        <w:rPr>
          <w:b/>
          <w:sz w:val="31"/>
          <w:lang w:val="pl-PL"/>
        </w:rPr>
      </w:pPr>
    </w:p>
    <w:p w14:paraId="3F06AE4E" w14:textId="663D387B" w:rsidR="00E46A01" w:rsidRPr="00D55AE3" w:rsidRDefault="004270F1">
      <w:pPr>
        <w:ind w:left="3530" w:right="2571"/>
        <w:jc w:val="center"/>
        <w:rPr>
          <w:b/>
          <w:sz w:val="26"/>
          <w:lang w:val="pl-PL"/>
        </w:rPr>
      </w:pPr>
      <w:r w:rsidRPr="00D55AE3">
        <w:rPr>
          <w:b/>
          <w:color w:val="1C1F23"/>
          <w:sz w:val="26"/>
          <w:lang w:val="pl-PL"/>
        </w:rPr>
        <w:t>Závěrečn</w:t>
      </w:r>
      <w:r w:rsidRPr="00D55AE3">
        <w:rPr>
          <w:b/>
          <w:color w:val="3B3B3F"/>
          <w:sz w:val="26"/>
          <w:lang w:val="pl-PL"/>
        </w:rPr>
        <w:t xml:space="preserve">ý </w:t>
      </w:r>
      <w:r w:rsidRPr="00D55AE3">
        <w:rPr>
          <w:b/>
          <w:color w:val="1C1F23"/>
          <w:sz w:val="26"/>
          <w:lang w:val="pl-PL"/>
        </w:rPr>
        <w:t>účet obce za rok 20</w:t>
      </w:r>
      <w:r w:rsidR="006A768C">
        <w:rPr>
          <w:b/>
          <w:color w:val="1C1F23"/>
          <w:sz w:val="26"/>
          <w:lang w:val="pl-PL"/>
        </w:rPr>
        <w:t>20</w:t>
      </w:r>
    </w:p>
    <w:p w14:paraId="55B53E6E" w14:textId="77777777" w:rsidR="00E46A01" w:rsidRPr="00D55AE3" w:rsidRDefault="00E46A01">
      <w:pPr>
        <w:pStyle w:val="Zkladntext"/>
        <w:rPr>
          <w:b/>
          <w:sz w:val="28"/>
          <w:lang w:val="pl-PL"/>
        </w:rPr>
      </w:pPr>
    </w:p>
    <w:p w14:paraId="2528EA7D" w14:textId="77777777" w:rsidR="00E46A01" w:rsidRPr="004270F1" w:rsidRDefault="00E46A01">
      <w:pPr>
        <w:pStyle w:val="Zkladntext"/>
        <w:spacing w:before="4"/>
        <w:rPr>
          <w:b/>
          <w:sz w:val="20"/>
          <w:szCs w:val="20"/>
          <w:lang w:val="pl-PL"/>
        </w:rPr>
      </w:pPr>
    </w:p>
    <w:p w14:paraId="2DB87FCC" w14:textId="3DA13EFB" w:rsidR="00E46A01" w:rsidRPr="004270F1" w:rsidRDefault="004270F1">
      <w:pPr>
        <w:pStyle w:val="Zkladntext"/>
        <w:spacing w:before="1" w:line="348" w:lineRule="auto"/>
        <w:ind w:left="1074" w:right="296" w:firstLine="8"/>
        <w:rPr>
          <w:sz w:val="20"/>
          <w:szCs w:val="20"/>
          <w:lang w:val="pl-PL"/>
        </w:rPr>
      </w:pPr>
      <w:r w:rsidRPr="004270F1">
        <w:rPr>
          <w:sz w:val="20"/>
          <w:szCs w:val="20"/>
          <w:lang w:val="pl-PL"/>
        </w:rPr>
        <w:t>V roce 20</w:t>
      </w:r>
      <w:r w:rsidR="006A768C">
        <w:rPr>
          <w:sz w:val="20"/>
          <w:szCs w:val="20"/>
          <w:lang w:val="pl-PL"/>
        </w:rPr>
        <w:t>20</w:t>
      </w:r>
      <w:r w:rsidRPr="004270F1">
        <w:rPr>
          <w:sz w:val="20"/>
          <w:szCs w:val="20"/>
          <w:lang w:val="pl-PL"/>
        </w:rPr>
        <w:t xml:space="preserve"> hospodařila Obec Milý se schváleným  vyrovnaným  rozpočtem  s výší příjmů  a výdajů 3.</w:t>
      </w:r>
      <w:r w:rsidR="006A768C">
        <w:rPr>
          <w:sz w:val="20"/>
          <w:szCs w:val="20"/>
          <w:lang w:val="pl-PL"/>
        </w:rPr>
        <w:t>7052</w:t>
      </w:r>
      <w:r w:rsidRPr="004270F1">
        <w:rPr>
          <w:sz w:val="20"/>
          <w:szCs w:val="20"/>
          <w:lang w:val="pl-PL"/>
        </w:rPr>
        <w:t xml:space="preserve"> t</w:t>
      </w:r>
      <w:r w:rsidR="006A768C">
        <w:rPr>
          <w:sz w:val="20"/>
          <w:szCs w:val="20"/>
          <w:lang w:val="pl-PL"/>
        </w:rPr>
        <w:t>i</w:t>
      </w:r>
      <w:r w:rsidRPr="004270F1">
        <w:rPr>
          <w:sz w:val="20"/>
          <w:szCs w:val="20"/>
          <w:lang w:val="pl-PL"/>
        </w:rPr>
        <w:t xml:space="preserve"> s.  Kč . Na konci roku činily příjmy 3.</w:t>
      </w:r>
      <w:r w:rsidR="006A768C">
        <w:rPr>
          <w:sz w:val="20"/>
          <w:szCs w:val="20"/>
          <w:lang w:val="pl-PL"/>
        </w:rPr>
        <w:t>945</w:t>
      </w:r>
      <w:r w:rsidRPr="004270F1">
        <w:rPr>
          <w:sz w:val="20"/>
          <w:szCs w:val="20"/>
          <w:lang w:val="pl-PL"/>
        </w:rPr>
        <w:t>.</w:t>
      </w:r>
      <w:r w:rsidR="006A768C">
        <w:rPr>
          <w:sz w:val="20"/>
          <w:szCs w:val="20"/>
          <w:lang w:val="pl-PL"/>
        </w:rPr>
        <w:t>102,39</w:t>
      </w:r>
      <w:r w:rsidRPr="004270F1">
        <w:rPr>
          <w:sz w:val="20"/>
          <w:szCs w:val="20"/>
          <w:lang w:val="pl-PL"/>
        </w:rPr>
        <w:t xml:space="preserve"> Kč,  což  bylo  </w:t>
      </w:r>
      <w:r w:rsidR="006A768C">
        <w:rPr>
          <w:sz w:val="20"/>
          <w:szCs w:val="20"/>
          <w:lang w:val="pl-PL"/>
        </w:rPr>
        <w:t>106,58</w:t>
      </w:r>
      <w:r w:rsidRPr="004270F1">
        <w:rPr>
          <w:sz w:val="20"/>
          <w:szCs w:val="20"/>
          <w:lang w:val="pl-PL"/>
        </w:rPr>
        <w:t xml:space="preserve"> % schváleného  rozpočtu  a  výdaje  činily </w:t>
      </w:r>
      <w:r w:rsidR="006A768C">
        <w:rPr>
          <w:sz w:val="20"/>
          <w:szCs w:val="20"/>
          <w:lang w:val="pl-PL"/>
        </w:rPr>
        <w:t>3.943.163,81</w:t>
      </w:r>
      <w:r w:rsidRPr="004270F1">
        <w:rPr>
          <w:sz w:val="20"/>
          <w:szCs w:val="20"/>
          <w:lang w:val="pl-PL"/>
        </w:rPr>
        <w:t xml:space="preserve"> Kč, t j. </w:t>
      </w:r>
      <w:r w:rsidR="006A768C">
        <w:rPr>
          <w:sz w:val="20"/>
          <w:szCs w:val="20"/>
          <w:lang w:val="pl-PL"/>
        </w:rPr>
        <w:t>94,37</w:t>
      </w:r>
      <w:r w:rsidRPr="004270F1">
        <w:rPr>
          <w:sz w:val="20"/>
          <w:szCs w:val="20"/>
          <w:lang w:val="pl-PL"/>
        </w:rPr>
        <w:t xml:space="preserve"> % schváleného ro zp očtu . Hospodářský výsledek byl zisk ve výši 1.</w:t>
      </w:r>
      <w:r w:rsidR="006A768C">
        <w:rPr>
          <w:sz w:val="20"/>
          <w:szCs w:val="20"/>
          <w:lang w:val="pl-PL"/>
        </w:rPr>
        <w:t>236.614,70</w:t>
      </w:r>
      <w:r w:rsidRPr="004270F1">
        <w:rPr>
          <w:spacing w:val="9"/>
          <w:sz w:val="20"/>
          <w:szCs w:val="20"/>
          <w:lang w:val="pl-PL"/>
        </w:rPr>
        <w:t xml:space="preserve"> </w:t>
      </w:r>
      <w:r w:rsidRPr="004270F1">
        <w:rPr>
          <w:spacing w:val="3"/>
          <w:sz w:val="20"/>
          <w:szCs w:val="20"/>
          <w:lang w:val="pl-PL"/>
        </w:rPr>
        <w:t>Kč.</w:t>
      </w:r>
    </w:p>
    <w:p w14:paraId="1A0B8C67" w14:textId="523310F2" w:rsidR="00E46A01" w:rsidRPr="004270F1" w:rsidRDefault="004270F1">
      <w:pPr>
        <w:pStyle w:val="Zkladntext"/>
        <w:spacing w:line="186" w:lineRule="exact"/>
        <w:ind w:left="1079"/>
        <w:rPr>
          <w:sz w:val="20"/>
          <w:szCs w:val="20"/>
          <w:lang w:val="pl-PL"/>
        </w:rPr>
      </w:pPr>
      <w:r w:rsidRPr="004270F1">
        <w:rPr>
          <w:w w:val="105"/>
          <w:sz w:val="20"/>
          <w:szCs w:val="20"/>
          <w:lang w:val="pl-PL"/>
        </w:rPr>
        <w:t>Rozpočet byl v průběhu roku 20</w:t>
      </w:r>
      <w:r w:rsidR="006A768C">
        <w:rPr>
          <w:w w:val="105"/>
          <w:sz w:val="20"/>
          <w:szCs w:val="20"/>
          <w:lang w:val="pl-PL"/>
        </w:rPr>
        <w:t>20</w:t>
      </w:r>
      <w:r w:rsidRPr="004270F1">
        <w:rPr>
          <w:w w:val="105"/>
          <w:sz w:val="20"/>
          <w:szCs w:val="20"/>
          <w:lang w:val="pl-PL"/>
        </w:rPr>
        <w:t xml:space="preserve"> upravován 2 rozpočtovými opat řením i.</w:t>
      </w:r>
    </w:p>
    <w:p w14:paraId="48161659" w14:textId="77777777" w:rsidR="00E46A01" w:rsidRPr="004270F1" w:rsidRDefault="00E46A01">
      <w:pPr>
        <w:pStyle w:val="Zkladntext"/>
        <w:spacing w:before="2"/>
        <w:rPr>
          <w:sz w:val="20"/>
          <w:szCs w:val="20"/>
          <w:lang w:val="pl-PL"/>
        </w:rPr>
      </w:pPr>
    </w:p>
    <w:p w14:paraId="12642063" w14:textId="305C1D8C" w:rsidR="00E46A01" w:rsidRPr="004270F1" w:rsidRDefault="004270F1">
      <w:pPr>
        <w:pStyle w:val="Zkladntext"/>
        <w:spacing w:line="345" w:lineRule="auto"/>
        <w:ind w:left="1077" w:right="296" w:firstLine="3"/>
        <w:rPr>
          <w:sz w:val="20"/>
          <w:szCs w:val="20"/>
          <w:lang w:val="pl-PL"/>
        </w:rPr>
      </w:pPr>
      <w:r w:rsidRPr="004270F1">
        <w:rPr>
          <w:w w:val="105"/>
          <w:sz w:val="20"/>
          <w:szCs w:val="20"/>
          <w:lang w:val="pl-PL"/>
        </w:rPr>
        <w:t>Zastupitelstvo obce se sešlo během roku 20</w:t>
      </w:r>
      <w:r w:rsidR="006A768C">
        <w:rPr>
          <w:w w:val="105"/>
          <w:sz w:val="20"/>
          <w:szCs w:val="20"/>
          <w:lang w:val="pl-PL"/>
        </w:rPr>
        <w:t>20</w:t>
      </w:r>
      <w:r w:rsidRPr="004270F1">
        <w:rPr>
          <w:w w:val="105"/>
          <w:sz w:val="20"/>
          <w:szCs w:val="20"/>
          <w:lang w:val="pl-PL"/>
        </w:rPr>
        <w:t xml:space="preserve"> celkem </w:t>
      </w:r>
      <w:r w:rsidR="006A768C">
        <w:rPr>
          <w:spacing w:val="3"/>
          <w:w w:val="105"/>
          <w:sz w:val="20"/>
          <w:szCs w:val="20"/>
          <w:lang w:val="pl-PL"/>
        </w:rPr>
        <w:t>6</w:t>
      </w:r>
      <w:r w:rsidRPr="004270F1">
        <w:rPr>
          <w:spacing w:val="3"/>
          <w:w w:val="105"/>
          <w:sz w:val="20"/>
          <w:szCs w:val="20"/>
          <w:lang w:val="pl-PL"/>
        </w:rPr>
        <w:t xml:space="preserve">x. </w:t>
      </w:r>
      <w:r w:rsidRPr="004270F1">
        <w:rPr>
          <w:w w:val="105"/>
          <w:sz w:val="20"/>
          <w:szCs w:val="20"/>
          <w:lang w:val="pl-PL"/>
        </w:rPr>
        <w:t>Na svých zasedáních řešil o pravidelně hospodaření obce včetně pro jednání závěrečného účtu za rok 201</w:t>
      </w:r>
      <w:r w:rsidR="006A768C">
        <w:rPr>
          <w:w w:val="105"/>
          <w:sz w:val="20"/>
          <w:szCs w:val="20"/>
          <w:lang w:val="pl-PL"/>
        </w:rPr>
        <w:t>9</w:t>
      </w:r>
      <w:r w:rsidRPr="004270F1">
        <w:rPr>
          <w:w w:val="105"/>
          <w:sz w:val="20"/>
          <w:szCs w:val="20"/>
          <w:lang w:val="pl-PL"/>
        </w:rPr>
        <w:t>, schválen í rozpočtu na rok 20</w:t>
      </w:r>
      <w:r w:rsidR="00D55AE3" w:rsidRPr="004270F1">
        <w:rPr>
          <w:w w:val="105"/>
          <w:sz w:val="20"/>
          <w:szCs w:val="20"/>
          <w:lang w:val="pl-PL"/>
        </w:rPr>
        <w:t>2</w:t>
      </w:r>
      <w:r w:rsidR="006A768C">
        <w:rPr>
          <w:w w:val="105"/>
          <w:sz w:val="20"/>
          <w:szCs w:val="20"/>
          <w:lang w:val="pl-PL"/>
        </w:rPr>
        <w:t>1</w:t>
      </w:r>
      <w:r w:rsidRPr="004270F1">
        <w:rPr>
          <w:w w:val="105"/>
          <w:sz w:val="20"/>
          <w:szCs w:val="20"/>
          <w:lang w:val="pl-PL"/>
        </w:rPr>
        <w:t xml:space="preserve"> . </w:t>
      </w:r>
      <w:r w:rsidRPr="004270F1">
        <w:rPr>
          <w:spacing w:val="4"/>
          <w:w w:val="105"/>
          <w:sz w:val="20"/>
          <w:szCs w:val="20"/>
          <w:lang w:val="pl-PL"/>
        </w:rPr>
        <w:t xml:space="preserve">Dále </w:t>
      </w:r>
      <w:r w:rsidRPr="004270F1">
        <w:rPr>
          <w:w w:val="105"/>
          <w:sz w:val="20"/>
          <w:szCs w:val="20"/>
          <w:lang w:val="pl-PL"/>
        </w:rPr>
        <w:t xml:space="preserve">se zabývalo výstavbou domácích čist íren </w:t>
      </w:r>
      <w:r w:rsidRPr="004270F1">
        <w:rPr>
          <w:spacing w:val="2"/>
          <w:w w:val="105"/>
          <w:sz w:val="20"/>
          <w:szCs w:val="20"/>
          <w:lang w:val="pl-PL"/>
        </w:rPr>
        <w:t xml:space="preserve">odpadních </w:t>
      </w:r>
      <w:r w:rsidRPr="004270F1">
        <w:rPr>
          <w:w w:val="105"/>
          <w:sz w:val="20"/>
          <w:szCs w:val="20"/>
          <w:lang w:val="pl-PL"/>
        </w:rPr>
        <w:t xml:space="preserve">vod a to hlavně zap ojení jednotlivých majitelů nemovitostí do tohoto </w:t>
      </w:r>
      <w:r w:rsidRPr="004270F1">
        <w:rPr>
          <w:spacing w:val="-4"/>
          <w:w w:val="105"/>
          <w:sz w:val="20"/>
          <w:szCs w:val="20"/>
          <w:lang w:val="pl-PL"/>
        </w:rPr>
        <w:t>programu</w:t>
      </w:r>
      <w:r w:rsidRPr="004270F1">
        <w:rPr>
          <w:spacing w:val="-15"/>
          <w:w w:val="105"/>
          <w:sz w:val="20"/>
          <w:szCs w:val="20"/>
          <w:lang w:val="pl-PL"/>
        </w:rPr>
        <w:t xml:space="preserve"> </w:t>
      </w:r>
      <w:r w:rsidRPr="004270F1">
        <w:rPr>
          <w:w w:val="105"/>
          <w:sz w:val="20"/>
          <w:szCs w:val="20"/>
          <w:lang w:val="pl-PL"/>
        </w:rPr>
        <w:t>.</w:t>
      </w:r>
      <w:r w:rsidR="00FE3B42">
        <w:rPr>
          <w:w w:val="105"/>
          <w:sz w:val="20"/>
          <w:szCs w:val="20"/>
          <w:lang w:val="pl-PL"/>
        </w:rPr>
        <w:t>Byly provedeny kamerové zkoušky stávající kanalizace a bvypracován její pasport.</w:t>
      </w:r>
      <w:r w:rsidRPr="004270F1">
        <w:rPr>
          <w:spacing w:val="27"/>
          <w:w w:val="105"/>
          <w:sz w:val="20"/>
          <w:szCs w:val="20"/>
          <w:lang w:val="pl-PL"/>
        </w:rPr>
        <w:t xml:space="preserve"> </w:t>
      </w:r>
      <w:r w:rsidRPr="004270F1">
        <w:rPr>
          <w:w w:val="105"/>
          <w:sz w:val="20"/>
          <w:szCs w:val="20"/>
          <w:lang w:val="pl-PL"/>
        </w:rPr>
        <w:t>Průběžně</w:t>
      </w:r>
      <w:r w:rsidRPr="004270F1">
        <w:rPr>
          <w:spacing w:val="-5"/>
          <w:w w:val="105"/>
          <w:sz w:val="20"/>
          <w:szCs w:val="20"/>
          <w:lang w:val="pl-PL"/>
        </w:rPr>
        <w:t xml:space="preserve"> </w:t>
      </w:r>
      <w:r w:rsidRPr="004270F1">
        <w:rPr>
          <w:w w:val="105"/>
          <w:sz w:val="20"/>
          <w:szCs w:val="20"/>
          <w:lang w:val="pl-PL"/>
        </w:rPr>
        <w:t>projednávalo</w:t>
      </w:r>
      <w:r w:rsidRPr="004270F1">
        <w:rPr>
          <w:spacing w:val="-3"/>
          <w:w w:val="105"/>
          <w:sz w:val="20"/>
          <w:szCs w:val="20"/>
          <w:lang w:val="pl-PL"/>
        </w:rPr>
        <w:t xml:space="preserve"> </w:t>
      </w:r>
      <w:r w:rsidRPr="004270F1">
        <w:rPr>
          <w:spacing w:val="2"/>
          <w:w w:val="105"/>
          <w:sz w:val="20"/>
          <w:szCs w:val="20"/>
          <w:lang w:val="pl-PL"/>
        </w:rPr>
        <w:t>běžn</w:t>
      </w:r>
      <w:r w:rsidRPr="004270F1">
        <w:rPr>
          <w:spacing w:val="-27"/>
          <w:w w:val="105"/>
          <w:sz w:val="20"/>
          <w:szCs w:val="20"/>
          <w:lang w:val="pl-PL"/>
        </w:rPr>
        <w:t xml:space="preserve"> </w:t>
      </w:r>
      <w:r w:rsidRPr="004270F1">
        <w:rPr>
          <w:w w:val="105"/>
          <w:sz w:val="20"/>
          <w:szCs w:val="20"/>
          <w:lang w:val="pl-PL"/>
        </w:rPr>
        <w:t>é</w:t>
      </w:r>
      <w:r w:rsidRPr="004270F1">
        <w:rPr>
          <w:spacing w:val="-14"/>
          <w:w w:val="105"/>
          <w:sz w:val="20"/>
          <w:szCs w:val="20"/>
          <w:lang w:val="pl-PL"/>
        </w:rPr>
        <w:t xml:space="preserve"> </w:t>
      </w:r>
      <w:r w:rsidRPr="004270F1">
        <w:rPr>
          <w:w w:val="105"/>
          <w:sz w:val="20"/>
          <w:szCs w:val="20"/>
          <w:lang w:val="pl-PL"/>
        </w:rPr>
        <w:t>zál</w:t>
      </w:r>
      <w:r w:rsidRPr="004270F1">
        <w:rPr>
          <w:spacing w:val="-23"/>
          <w:w w:val="105"/>
          <w:sz w:val="20"/>
          <w:szCs w:val="20"/>
          <w:lang w:val="pl-PL"/>
        </w:rPr>
        <w:t xml:space="preserve"> </w:t>
      </w:r>
      <w:r w:rsidRPr="004270F1">
        <w:rPr>
          <w:w w:val="105"/>
          <w:sz w:val="20"/>
          <w:szCs w:val="20"/>
          <w:lang w:val="pl-PL"/>
        </w:rPr>
        <w:t>ežit</w:t>
      </w:r>
      <w:r w:rsidRPr="004270F1">
        <w:rPr>
          <w:spacing w:val="-15"/>
          <w:w w:val="105"/>
          <w:sz w:val="20"/>
          <w:szCs w:val="20"/>
          <w:lang w:val="pl-PL"/>
        </w:rPr>
        <w:t xml:space="preserve"> </w:t>
      </w:r>
      <w:r w:rsidRPr="004270F1">
        <w:rPr>
          <w:w w:val="105"/>
          <w:sz w:val="20"/>
          <w:szCs w:val="20"/>
          <w:lang w:val="pl-PL"/>
        </w:rPr>
        <w:t>ost</w:t>
      </w:r>
      <w:r w:rsidRPr="004270F1">
        <w:rPr>
          <w:spacing w:val="-33"/>
          <w:w w:val="105"/>
          <w:sz w:val="20"/>
          <w:szCs w:val="20"/>
          <w:lang w:val="pl-PL"/>
        </w:rPr>
        <w:t xml:space="preserve"> </w:t>
      </w:r>
      <w:r w:rsidRPr="004270F1">
        <w:rPr>
          <w:w w:val="105"/>
          <w:sz w:val="20"/>
          <w:szCs w:val="20"/>
          <w:lang w:val="pl-PL"/>
        </w:rPr>
        <w:t>i</w:t>
      </w:r>
      <w:r w:rsidRPr="004270F1">
        <w:rPr>
          <w:spacing w:val="-7"/>
          <w:w w:val="105"/>
          <w:sz w:val="20"/>
          <w:szCs w:val="20"/>
          <w:lang w:val="pl-PL"/>
        </w:rPr>
        <w:t xml:space="preserve"> </w:t>
      </w:r>
      <w:r w:rsidRPr="004270F1">
        <w:rPr>
          <w:w w:val="105"/>
          <w:sz w:val="20"/>
          <w:szCs w:val="20"/>
          <w:lang w:val="pl-PL"/>
        </w:rPr>
        <w:t>chodu</w:t>
      </w:r>
      <w:r w:rsidRPr="004270F1">
        <w:rPr>
          <w:spacing w:val="-7"/>
          <w:w w:val="105"/>
          <w:sz w:val="20"/>
          <w:szCs w:val="20"/>
          <w:lang w:val="pl-PL"/>
        </w:rPr>
        <w:t xml:space="preserve"> </w:t>
      </w:r>
      <w:r w:rsidRPr="004270F1">
        <w:rPr>
          <w:spacing w:val="2"/>
          <w:w w:val="105"/>
          <w:sz w:val="20"/>
          <w:szCs w:val="20"/>
          <w:lang w:val="pl-PL"/>
        </w:rPr>
        <w:t>obce.</w:t>
      </w:r>
      <w:r w:rsidRPr="004270F1">
        <w:rPr>
          <w:spacing w:val="-9"/>
          <w:w w:val="105"/>
          <w:sz w:val="20"/>
          <w:szCs w:val="20"/>
          <w:lang w:val="pl-PL"/>
        </w:rPr>
        <w:t xml:space="preserve"> </w:t>
      </w:r>
      <w:r w:rsidR="00D55AE3" w:rsidRPr="004270F1">
        <w:rPr>
          <w:spacing w:val="-9"/>
          <w:w w:val="105"/>
          <w:sz w:val="20"/>
          <w:szCs w:val="20"/>
          <w:lang w:val="pl-PL"/>
        </w:rPr>
        <w:t xml:space="preserve">Był </w:t>
      </w:r>
      <w:r w:rsidR="00FE3B42">
        <w:rPr>
          <w:spacing w:val="-9"/>
          <w:w w:val="105"/>
          <w:sz w:val="20"/>
          <w:szCs w:val="20"/>
          <w:lang w:val="pl-PL"/>
        </w:rPr>
        <w:t>realizovájn</w:t>
      </w:r>
      <w:r w:rsidR="00D55AE3" w:rsidRPr="004270F1">
        <w:rPr>
          <w:spacing w:val="-9"/>
          <w:w w:val="105"/>
          <w:sz w:val="20"/>
          <w:szCs w:val="20"/>
          <w:lang w:val="pl-PL"/>
        </w:rPr>
        <w:t xml:space="preserve"> záměr vybudování vlasního vrtu na pitnou vodu.</w:t>
      </w:r>
    </w:p>
    <w:p w14:paraId="263B3774" w14:textId="77777777" w:rsidR="00E46A01" w:rsidRPr="004270F1" w:rsidRDefault="00E46A01">
      <w:pPr>
        <w:pStyle w:val="Zkladntext"/>
        <w:spacing w:before="7"/>
        <w:rPr>
          <w:sz w:val="20"/>
          <w:szCs w:val="20"/>
          <w:lang w:val="pl-PL"/>
        </w:rPr>
      </w:pPr>
    </w:p>
    <w:p w14:paraId="48CB2D8A" w14:textId="77777777" w:rsidR="00E46A01" w:rsidRPr="004270F1" w:rsidRDefault="004270F1">
      <w:pPr>
        <w:pStyle w:val="Zkladntext"/>
        <w:spacing w:line="590" w:lineRule="auto"/>
        <w:ind w:left="1075" w:right="850" w:firstLine="2"/>
        <w:rPr>
          <w:sz w:val="20"/>
          <w:szCs w:val="20"/>
        </w:rPr>
      </w:pPr>
      <w:r w:rsidRPr="004270F1">
        <w:rPr>
          <w:sz w:val="20"/>
          <w:szCs w:val="20"/>
          <w:lang w:val="pl-PL"/>
        </w:rPr>
        <w:t xml:space="preserve">Výbory zastupitelstva se sešly ke svým zasedáním 4x ročně . </w:t>
      </w:r>
      <w:r w:rsidRPr="004270F1">
        <w:rPr>
          <w:sz w:val="20"/>
          <w:szCs w:val="20"/>
        </w:rPr>
        <w:t xml:space="preserve">Řešily hlavně inventarizace a hospodaření. </w:t>
      </w:r>
    </w:p>
    <w:p w14:paraId="359EDD27" w14:textId="77777777" w:rsidR="00E46A01" w:rsidRPr="004270F1" w:rsidRDefault="004270F1">
      <w:pPr>
        <w:pStyle w:val="Zkladntext"/>
        <w:spacing w:before="4"/>
        <w:ind w:left="1080"/>
        <w:rPr>
          <w:sz w:val="20"/>
          <w:szCs w:val="20"/>
        </w:rPr>
      </w:pPr>
      <w:r w:rsidRPr="004270F1">
        <w:rPr>
          <w:sz w:val="20"/>
          <w:szCs w:val="20"/>
        </w:rPr>
        <w:t>Během roku 201</w:t>
      </w:r>
      <w:r w:rsidR="00D55AE3" w:rsidRPr="004270F1">
        <w:rPr>
          <w:sz w:val="20"/>
          <w:szCs w:val="20"/>
        </w:rPr>
        <w:t>9</w:t>
      </w:r>
      <w:r w:rsidRPr="004270F1">
        <w:rPr>
          <w:sz w:val="20"/>
          <w:szCs w:val="20"/>
        </w:rPr>
        <w:t xml:space="preserve"> zaměstnávala obec na veřejně pro spě šné práce přes úřad práce p. Václava Šabaku..</w:t>
      </w:r>
    </w:p>
    <w:p w14:paraId="2A96E8BA" w14:textId="77777777" w:rsidR="00E46A01" w:rsidRPr="004270F1" w:rsidRDefault="00E46A01">
      <w:pPr>
        <w:pStyle w:val="Zkladntext"/>
        <w:spacing w:before="7"/>
        <w:rPr>
          <w:sz w:val="20"/>
          <w:szCs w:val="20"/>
        </w:rPr>
      </w:pPr>
    </w:p>
    <w:p w14:paraId="7A6AECF3" w14:textId="10B842FA" w:rsidR="00E46A01" w:rsidRPr="00FE3B42" w:rsidRDefault="004270F1">
      <w:pPr>
        <w:pStyle w:val="Zkladntext"/>
        <w:spacing w:before="1" w:line="343" w:lineRule="auto"/>
        <w:ind w:left="1078" w:right="296" w:hanging="3"/>
        <w:rPr>
          <w:sz w:val="20"/>
          <w:szCs w:val="20"/>
        </w:rPr>
      </w:pPr>
      <w:r w:rsidRPr="006A768C">
        <w:rPr>
          <w:sz w:val="20"/>
          <w:szCs w:val="20"/>
        </w:rPr>
        <w:t xml:space="preserve">Obecní vodovod i </w:t>
      </w:r>
      <w:r w:rsidRPr="006A768C">
        <w:rPr>
          <w:spacing w:val="2"/>
          <w:sz w:val="20"/>
          <w:szCs w:val="20"/>
        </w:rPr>
        <w:t xml:space="preserve">přes </w:t>
      </w:r>
      <w:r w:rsidRPr="006A768C">
        <w:rPr>
          <w:sz w:val="20"/>
          <w:szCs w:val="20"/>
        </w:rPr>
        <w:t xml:space="preserve">běžné </w:t>
      </w:r>
      <w:r w:rsidRPr="006A768C">
        <w:rPr>
          <w:spacing w:val="2"/>
          <w:sz w:val="20"/>
          <w:szCs w:val="20"/>
        </w:rPr>
        <w:t xml:space="preserve">problémy </w:t>
      </w:r>
      <w:r w:rsidRPr="006A768C">
        <w:rPr>
          <w:sz w:val="20"/>
          <w:szCs w:val="20"/>
        </w:rPr>
        <w:t xml:space="preserve">fungoval spolehl ivě, a to i </w:t>
      </w:r>
      <w:r w:rsidRPr="006A768C">
        <w:rPr>
          <w:spacing w:val="5"/>
          <w:sz w:val="20"/>
          <w:szCs w:val="20"/>
        </w:rPr>
        <w:t xml:space="preserve">díky </w:t>
      </w:r>
      <w:r w:rsidRPr="006A768C">
        <w:rPr>
          <w:sz w:val="20"/>
          <w:szCs w:val="20"/>
        </w:rPr>
        <w:t xml:space="preserve">p.  Richtr  </w:t>
      </w:r>
      <w:r w:rsidRPr="006A768C">
        <w:rPr>
          <w:spacing w:val="-3"/>
          <w:sz w:val="20"/>
          <w:szCs w:val="20"/>
        </w:rPr>
        <w:t xml:space="preserve">ovi,  </w:t>
      </w:r>
      <w:r w:rsidRPr="006A768C">
        <w:rPr>
          <w:sz w:val="20"/>
          <w:szCs w:val="20"/>
        </w:rPr>
        <w:t xml:space="preserve">který  se  o  vodovod  dlouhodobě stará . Problémem bylo několikeré </w:t>
      </w:r>
      <w:r w:rsidRPr="006A768C">
        <w:rPr>
          <w:spacing w:val="3"/>
          <w:sz w:val="20"/>
          <w:szCs w:val="20"/>
        </w:rPr>
        <w:t xml:space="preserve">přerušení </w:t>
      </w:r>
      <w:r w:rsidRPr="006A768C">
        <w:rPr>
          <w:sz w:val="20"/>
          <w:szCs w:val="20"/>
        </w:rPr>
        <w:t>dodávky vody ze</w:t>
      </w:r>
      <w:r w:rsidRPr="006A768C">
        <w:rPr>
          <w:spacing w:val="28"/>
          <w:sz w:val="20"/>
          <w:szCs w:val="20"/>
        </w:rPr>
        <w:t xml:space="preserve"> </w:t>
      </w:r>
      <w:r w:rsidRPr="006A768C">
        <w:rPr>
          <w:spacing w:val="2"/>
          <w:sz w:val="20"/>
          <w:szCs w:val="20"/>
        </w:rPr>
        <w:t>Srbče.</w:t>
      </w:r>
      <w:r w:rsidR="00D55AE3" w:rsidRPr="006A768C">
        <w:rPr>
          <w:spacing w:val="2"/>
          <w:sz w:val="20"/>
          <w:szCs w:val="20"/>
        </w:rPr>
        <w:t xml:space="preserve"> </w:t>
      </w:r>
      <w:r w:rsidR="00D55AE3" w:rsidRPr="00FE3B42">
        <w:rPr>
          <w:spacing w:val="2"/>
          <w:sz w:val="20"/>
          <w:szCs w:val="20"/>
        </w:rPr>
        <w:t>Był proto zahájen proces zkušebního vrtu  v zahradě za budovou OÚ.</w:t>
      </w:r>
      <w:r w:rsidR="00FE3B42" w:rsidRPr="00FE3B42">
        <w:rPr>
          <w:spacing w:val="2"/>
          <w:sz w:val="20"/>
          <w:szCs w:val="20"/>
        </w:rPr>
        <w:t>Kapacita vrtu je dodstatečná, vodu bude nutno up</w:t>
      </w:r>
      <w:r w:rsidR="00FE3B42">
        <w:rPr>
          <w:spacing w:val="2"/>
          <w:sz w:val="20"/>
          <w:szCs w:val="20"/>
        </w:rPr>
        <w:t>ravovat.</w:t>
      </w:r>
    </w:p>
    <w:p w14:paraId="73112E1F" w14:textId="77777777" w:rsidR="00E46A01" w:rsidRPr="00FE3B42" w:rsidRDefault="00E46A01">
      <w:pPr>
        <w:pStyle w:val="Zkladntext"/>
        <w:spacing w:before="4"/>
        <w:rPr>
          <w:sz w:val="20"/>
          <w:szCs w:val="20"/>
        </w:rPr>
      </w:pPr>
    </w:p>
    <w:p w14:paraId="7523413C" w14:textId="622C7E8D" w:rsidR="00E46A01" w:rsidRPr="004270F1" w:rsidRDefault="004270F1">
      <w:pPr>
        <w:pStyle w:val="Zkladntext"/>
        <w:spacing w:line="355" w:lineRule="auto"/>
        <w:ind w:left="1082" w:right="296" w:hanging="7"/>
        <w:rPr>
          <w:sz w:val="20"/>
          <w:szCs w:val="20"/>
          <w:lang w:val="pl-PL"/>
        </w:rPr>
      </w:pPr>
      <w:r w:rsidRPr="004270F1">
        <w:rPr>
          <w:sz w:val="20"/>
          <w:szCs w:val="20"/>
          <w:lang w:val="pl-PL"/>
        </w:rPr>
        <w:t xml:space="preserve">Obecní hřbitov </w:t>
      </w:r>
      <w:r w:rsidRPr="004270F1">
        <w:rPr>
          <w:spacing w:val="2"/>
          <w:sz w:val="20"/>
          <w:szCs w:val="20"/>
          <w:lang w:val="pl-PL"/>
        </w:rPr>
        <w:t xml:space="preserve">je </w:t>
      </w:r>
      <w:r w:rsidRPr="004270F1">
        <w:rPr>
          <w:sz w:val="20"/>
          <w:szCs w:val="20"/>
          <w:lang w:val="pl-PL"/>
        </w:rPr>
        <w:t xml:space="preserve">ve vlastnict ví obce, . Správcem pohřebiště  je nadále  p.  Ji </w:t>
      </w:r>
      <w:r w:rsidRPr="004270F1">
        <w:rPr>
          <w:spacing w:val="3"/>
          <w:sz w:val="20"/>
          <w:szCs w:val="20"/>
          <w:lang w:val="pl-PL"/>
        </w:rPr>
        <w:t xml:space="preserve">ří </w:t>
      </w:r>
      <w:r w:rsidRPr="004270F1">
        <w:rPr>
          <w:sz w:val="20"/>
          <w:szCs w:val="20"/>
          <w:lang w:val="pl-PL"/>
        </w:rPr>
        <w:t xml:space="preserve">Kolda.  </w:t>
      </w:r>
      <w:r w:rsidR="00D55AE3" w:rsidRPr="004270F1">
        <w:rPr>
          <w:sz w:val="20"/>
          <w:szCs w:val="20"/>
          <w:lang w:val="pl-PL"/>
        </w:rPr>
        <w:t>Neb</w:t>
      </w:r>
      <w:r w:rsidRPr="004270F1">
        <w:rPr>
          <w:sz w:val="20"/>
          <w:szCs w:val="20"/>
          <w:lang w:val="pl-PL"/>
        </w:rPr>
        <w:t>yl  vyvážen  kontejner  na hřbitově</w:t>
      </w:r>
      <w:r w:rsidR="00D55AE3" w:rsidRPr="004270F1">
        <w:rPr>
          <w:sz w:val="20"/>
          <w:szCs w:val="20"/>
          <w:lang w:val="pl-PL"/>
        </w:rPr>
        <w:t>, po projednání s firmou Marius Pedersen a.s. było  proto přistoupeno na pronájem jiné</w:t>
      </w:r>
      <w:r w:rsidR="00FE3B42">
        <w:rPr>
          <w:sz w:val="20"/>
          <w:szCs w:val="20"/>
          <w:lang w:val="pl-PL"/>
        </w:rPr>
        <w:t>h</w:t>
      </w:r>
      <w:r w:rsidR="00D55AE3" w:rsidRPr="004270F1">
        <w:rPr>
          <w:sz w:val="20"/>
          <w:szCs w:val="20"/>
          <w:lang w:val="pl-PL"/>
        </w:rPr>
        <w:t>o kontejneru.</w:t>
      </w:r>
      <w:r w:rsidRPr="004270F1">
        <w:rPr>
          <w:spacing w:val="11"/>
          <w:sz w:val="20"/>
          <w:szCs w:val="20"/>
          <w:lang w:val="pl-PL"/>
        </w:rPr>
        <w:t xml:space="preserve"> </w:t>
      </w:r>
      <w:r w:rsidRPr="004270F1">
        <w:rPr>
          <w:sz w:val="20"/>
          <w:szCs w:val="20"/>
          <w:lang w:val="pl-PL"/>
        </w:rPr>
        <w:t>.</w:t>
      </w:r>
    </w:p>
    <w:p w14:paraId="648AA33D" w14:textId="77777777" w:rsidR="00E46A01" w:rsidRPr="004270F1" w:rsidRDefault="00E46A01">
      <w:pPr>
        <w:spacing w:line="355" w:lineRule="auto"/>
        <w:rPr>
          <w:sz w:val="20"/>
          <w:szCs w:val="20"/>
          <w:lang w:val="pl-PL"/>
        </w:rPr>
        <w:sectPr w:rsidR="00E46A01" w:rsidRPr="004270F1">
          <w:type w:val="continuous"/>
          <w:pgSz w:w="11920" w:h="16840"/>
          <w:pgMar w:top="0" w:right="1080" w:bottom="280" w:left="580" w:header="708" w:footer="708" w:gutter="0"/>
          <w:cols w:space="708"/>
        </w:sectPr>
      </w:pPr>
    </w:p>
    <w:p w14:paraId="35A55286" w14:textId="77777777" w:rsidR="00E46A01" w:rsidRPr="004270F1" w:rsidRDefault="00E46A01">
      <w:pPr>
        <w:pStyle w:val="Zkladntext"/>
        <w:spacing w:before="6"/>
        <w:rPr>
          <w:sz w:val="20"/>
          <w:szCs w:val="20"/>
          <w:lang w:val="pl-PL"/>
        </w:rPr>
      </w:pPr>
    </w:p>
    <w:p w14:paraId="225B9FB8" w14:textId="480C1D6E" w:rsidR="00E46A01" w:rsidRPr="004270F1" w:rsidRDefault="004270F1">
      <w:pPr>
        <w:pStyle w:val="Zkladntext"/>
        <w:spacing w:before="1"/>
        <w:ind w:left="1080"/>
        <w:rPr>
          <w:sz w:val="20"/>
          <w:szCs w:val="20"/>
          <w:lang w:val="pl-PL"/>
        </w:rPr>
      </w:pPr>
      <w:r w:rsidRPr="004270F1">
        <w:rPr>
          <w:w w:val="105"/>
          <w:sz w:val="20"/>
          <w:szCs w:val="20"/>
          <w:lang w:val="pl-PL"/>
        </w:rPr>
        <w:t>Žádné velké akce nebyly v roce 20</w:t>
      </w:r>
      <w:r w:rsidR="00FE3B42">
        <w:rPr>
          <w:w w:val="105"/>
          <w:sz w:val="20"/>
          <w:szCs w:val="20"/>
          <w:lang w:val="pl-PL"/>
        </w:rPr>
        <w:t>20</w:t>
      </w:r>
      <w:r w:rsidRPr="004270F1">
        <w:rPr>
          <w:w w:val="105"/>
          <w:sz w:val="20"/>
          <w:szCs w:val="20"/>
          <w:lang w:val="pl-PL"/>
        </w:rPr>
        <w:t xml:space="preserve"> provedeny</w:t>
      </w:r>
      <w:r w:rsidRPr="004270F1">
        <w:rPr>
          <w:spacing w:val="-35"/>
          <w:w w:val="105"/>
          <w:sz w:val="20"/>
          <w:szCs w:val="20"/>
          <w:lang w:val="pl-PL"/>
        </w:rPr>
        <w:t xml:space="preserve"> </w:t>
      </w:r>
      <w:r w:rsidRPr="004270F1">
        <w:rPr>
          <w:w w:val="105"/>
          <w:sz w:val="20"/>
          <w:szCs w:val="20"/>
          <w:lang w:val="pl-PL"/>
        </w:rPr>
        <w:t>.</w:t>
      </w:r>
    </w:p>
    <w:p w14:paraId="300B22CC" w14:textId="77777777" w:rsidR="00E46A01" w:rsidRPr="004270F1" w:rsidRDefault="00E46A01">
      <w:pPr>
        <w:pStyle w:val="Zkladntext"/>
        <w:rPr>
          <w:sz w:val="20"/>
          <w:szCs w:val="20"/>
          <w:lang w:val="pl-PL"/>
        </w:rPr>
      </w:pPr>
    </w:p>
    <w:p w14:paraId="3642B47E" w14:textId="706470CD" w:rsidR="00E46A01" w:rsidRPr="004270F1" w:rsidRDefault="00FE3B42">
      <w:pPr>
        <w:tabs>
          <w:tab w:val="left" w:pos="3837"/>
          <w:tab w:val="left" w:pos="4293"/>
        </w:tabs>
        <w:spacing w:before="106"/>
        <w:ind w:left="1081"/>
        <w:rPr>
          <w:sz w:val="20"/>
          <w:szCs w:val="20"/>
          <w:lang w:val="pl-PL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 wp14:anchorId="0B933811" wp14:editId="3138F038">
                <wp:simplePos x="0" y="0"/>
                <wp:positionH relativeFrom="page">
                  <wp:posOffset>2851150</wp:posOffset>
                </wp:positionH>
                <wp:positionV relativeFrom="paragraph">
                  <wp:posOffset>116205</wp:posOffset>
                </wp:positionV>
                <wp:extent cx="385445" cy="419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85F7C" w14:textId="77777777" w:rsidR="00E46A01" w:rsidRDefault="00E46A01">
                            <w:pPr>
                              <w:spacing w:line="660" w:lineRule="exact"/>
                              <w:rPr>
                                <w:sz w:val="5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338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4.5pt;margin-top:9.15pt;width:30.35pt;height:33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" filled="f" stroked="f">
                <v:textbox inset="0,0,0,0">
                  <w:txbxContent>
                    <w:p w14:paraId="7A985F7C" w14:textId="77777777" w:rsidR="00E46A01" w:rsidRDefault="00E46A01">
                      <w:pPr>
                        <w:spacing w:line="660" w:lineRule="exact"/>
                        <w:rPr>
                          <w:sz w:val="5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70F1" w:rsidRPr="004270F1">
        <w:rPr>
          <w:b/>
          <w:w w:val="105"/>
          <w:sz w:val="20"/>
          <w:szCs w:val="20"/>
          <w:lang w:val="pl-PL"/>
        </w:rPr>
        <w:t>M</w:t>
      </w:r>
      <w:r w:rsidR="004270F1" w:rsidRPr="004270F1">
        <w:rPr>
          <w:b/>
          <w:spacing w:val="-17"/>
          <w:sz w:val="20"/>
          <w:szCs w:val="20"/>
          <w:lang w:val="pl-PL"/>
        </w:rPr>
        <w:t xml:space="preserve"> </w:t>
      </w:r>
      <w:r w:rsidR="004270F1" w:rsidRPr="004270F1">
        <w:rPr>
          <w:b/>
          <w:spacing w:val="4"/>
          <w:w w:val="39"/>
          <w:sz w:val="20"/>
          <w:szCs w:val="20"/>
          <w:lang w:val="pl-PL"/>
        </w:rPr>
        <w:t>ó</w:t>
      </w:r>
      <w:r w:rsidR="004270F1" w:rsidRPr="004270F1">
        <w:rPr>
          <w:b/>
          <w:spacing w:val="-1"/>
          <w:w w:val="107"/>
          <w:sz w:val="20"/>
          <w:szCs w:val="20"/>
          <w:lang w:val="pl-PL"/>
        </w:rPr>
        <w:t>l</w:t>
      </w:r>
      <w:r w:rsidR="004270F1" w:rsidRPr="004270F1">
        <w:rPr>
          <w:b/>
          <w:w w:val="107"/>
          <w:sz w:val="20"/>
          <w:szCs w:val="20"/>
          <w:lang w:val="pl-PL"/>
        </w:rPr>
        <w:t>ý</w:t>
      </w:r>
      <w:r w:rsidR="004270F1" w:rsidRPr="004270F1">
        <w:rPr>
          <w:b/>
          <w:sz w:val="20"/>
          <w:szCs w:val="20"/>
          <w:lang w:val="pl-PL"/>
        </w:rPr>
        <w:t xml:space="preserve"> </w:t>
      </w:r>
      <w:r w:rsidR="004270F1" w:rsidRPr="004270F1">
        <w:rPr>
          <w:b/>
          <w:spacing w:val="-1"/>
          <w:w w:val="106"/>
          <w:sz w:val="20"/>
          <w:szCs w:val="20"/>
          <w:lang w:val="pl-PL"/>
        </w:rPr>
        <w:t>dn</w:t>
      </w:r>
      <w:r w:rsidR="004270F1" w:rsidRPr="004270F1">
        <w:rPr>
          <w:b/>
          <w:w w:val="106"/>
          <w:sz w:val="20"/>
          <w:szCs w:val="20"/>
          <w:lang w:val="pl-PL"/>
        </w:rPr>
        <w:t>e</w:t>
      </w:r>
      <w:r w:rsidR="004270F1" w:rsidRPr="004270F1">
        <w:rPr>
          <w:b/>
          <w:spacing w:val="10"/>
          <w:sz w:val="20"/>
          <w:szCs w:val="20"/>
          <w:lang w:val="pl-PL"/>
        </w:rPr>
        <w:t xml:space="preserve"> </w:t>
      </w:r>
      <w:r>
        <w:rPr>
          <w:b/>
          <w:spacing w:val="5"/>
          <w:w w:val="105"/>
          <w:sz w:val="20"/>
          <w:szCs w:val="20"/>
          <w:lang w:val="pl-PL"/>
        </w:rPr>
        <w:t>25.5.2021</w:t>
      </w:r>
      <w:r w:rsidR="004270F1" w:rsidRPr="004270F1">
        <w:rPr>
          <w:b/>
          <w:sz w:val="20"/>
          <w:szCs w:val="20"/>
          <w:lang w:val="pl-PL"/>
        </w:rPr>
        <w:tab/>
      </w:r>
      <w:r w:rsidR="004270F1" w:rsidRPr="004270F1">
        <w:rPr>
          <w:w w:val="104"/>
          <w:sz w:val="20"/>
          <w:szCs w:val="20"/>
          <w:lang w:val="pl-PL"/>
        </w:rPr>
        <w:t>,</w:t>
      </w:r>
      <w:r w:rsidR="004270F1" w:rsidRPr="004270F1">
        <w:rPr>
          <w:sz w:val="20"/>
          <w:szCs w:val="20"/>
          <w:lang w:val="pl-PL"/>
        </w:rPr>
        <w:tab/>
      </w:r>
      <w:r w:rsidR="004270F1" w:rsidRPr="004270F1">
        <w:rPr>
          <w:w w:val="104"/>
          <w:sz w:val="20"/>
          <w:szCs w:val="20"/>
          <w:lang w:val="pl-PL"/>
        </w:rPr>
        <w:t>/</w:t>
      </w:r>
    </w:p>
    <w:p w14:paraId="38130B15" w14:textId="77777777" w:rsidR="00E46A01" w:rsidRPr="004270F1" w:rsidRDefault="004270F1">
      <w:pPr>
        <w:pStyle w:val="Zkladntext"/>
        <w:tabs>
          <w:tab w:val="left" w:pos="4535"/>
        </w:tabs>
        <w:spacing w:before="148"/>
        <w:ind w:left="108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270F1">
        <w:rPr>
          <w:sz w:val="20"/>
          <w:szCs w:val="20"/>
          <w:lang w:val="pl-PL"/>
        </w:rPr>
        <w:t>Zdeněk  Kvasnička  -</w:t>
      </w:r>
      <w:r w:rsidRPr="004270F1">
        <w:rPr>
          <w:spacing w:val="1"/>
          <w:sz w:val="20"/>
          <w:szCs w:val="20"/>
          <w:lang w:val="pl-PL"/>
        </w:rPr>
        <w:t xml:space="preserve"> </w:t>
      </w:r>
      <w:r w:rsidRPr="004270F1">
        <w:rPr>
          <w:sz w:val="20"/>
          <w:szCs w:val="20"/>
          <w:lang w:val="pl-PL"/>
        </w:rPr>
        <w:t>starosta</w:t>
      </w:r>
      <w:r w:rsidRPr="004270F1">
        <w:rPr>
          <w:spacing w:val="18"/>
          <w:sz w:val="20"/>
          <w:szCs w:val="20"/>
          <w:lang w:val="pl-PL"/>
        </w:rPr>
        <w:t xml:space="preserve"> </w:t>
      </w:r>
      <w:r w:rsidRPr="004270F1">
        <w:rPr>
          <w:sz w:val="20"/>
          <w:szCs w:val="20"/>
          <w:lang w:val="pl-PL"/>
        </w:rPr>
        <w:t>obce</w:t>
      </w:r>
    </w:p>
    <w:p w14:paraId="4D9CFF24" w14:textId="77777777" w:rsidR="00E46A01" w:rsidRPr="004270F1" w:rsidRDefault="004270F1">
      <w:pPr>
        <w:spacing w:before="195"/>
        <w:ind w:left="612"/>
        <w:rPr>
          <w:rFonts w:ascii="Courier New"/>
          <w:b/>
          <w:i/>
          <w:sz w:val="20"/>
          <w:szCs w:val="20"/>
          <w:lang w:val="pl-PL"/>
        </w:rPr>
      </w:pPr>
      <w:r w:rsidRPr="004270F1">
        <w:rPr>
          <w:sz w:val="20"/>
          <w:szCs w:val="20"/>
          <w:lang w:val="pl-PL"/>
        </w:rPr>
        <w:br w:type="column"/>
      </w:r>
    </w:p>
    <w:p w14:paraId="1AF4F21B" w14:textId="77777777" w:rsidR="00E46A01" w:rsidRPr="004270F1" w:rsidRDefault="00E46A01">
      <w:pPr>
        <w:rPr>
          <w:rFonts w:ascii="Courier New"/>
          <w:sz w:val="20"/>
          <w:szCs w:val="20"/>
          <w:lang w:val="pl-PL"/>
        </w:rPr>
        <w:sectPr w:rsidR="00E46A01" w:rsidRPr="004270F1">
          <w:type w:val="continuous"/>
          <w:pgSz w:w="11920" w:h="16840"/>
          <w:pgMar w:top="0" w:right="1080" w:bottom="280" w:left="580" w:header="708" w:footer="708" w:gutter="0"/>
          <w:cols w:num="2" w:space="708" w:equalWidth="0">
            <w:col w:w="4999" w:space="40"/>
            <w:col w:w="5221"/>
          </w:cols>
        </w:sectPr>
      </w:pPr>
    </w:p>
    <w:p w14:paraId="41F8AA1C" w14:textId="77777777" w:rsidR="00E46A01" w:rsidRPr="004270F1" w:rsidRDefault="00E46A01">
      <w:pPr>
        <w:pStyle w:val="Zkladntext"/>
        <w:spacing w:before="3"/>
        <w:rPr>
          <w:rFonts w:ascii="Courier New"/>
          <w:b/>
          <w:i/>
          <w:sz w:val="20"/>
          <w:szCs w:val="20"/>
          <w:lang w:val="pl-PL"/>
        </w:rPr>
      </w:pPr>
    </w:p>
    <w:p w14:paraId="7BA2C5C4" w14:textId="77777777" w:rsidR="00E46A01" w:rsidRPr="004270F1" w:rsidRDefault="00E46A01">
      <w:pPr>
        <w:rPr>
          <w:rFonts w:ascii="Courier New"/>
          <w:sz w:val="20"/>
          <w:szCs w:val="20"/>
          <w:lang w:val="pl-PL"/>
        </w:rPr>
        <w:sectPr w:rsidR="00E46A01" w:rsidRPr="004270F1">
          <w:type w:val="continuous"/>
          <w:pgSz w:w="11920" w:h="16840"/>
          <w:pgMar w:top="0" w:right="1080" w:bottom="280" w:left="580" w:header="708" w:footer="708" w:gutter="0"/>
          <w:cols w:space="708"/>
        </w:sectPr>
      </w:pPr>
    </w:p>
    <w:p w14:paraId="2E89E8FD" w14:textId="77777777" w:rsidR="00D55AE3" w:rsidRPr="004270F1" w:rsidRDefault="004270F1" w:rsidP="00D55AE3">
      <w:pPr>
        <w:pStyle w:val="Zkladntext"/>
        <w:spacing w:before="104"/>
        <w:ind w:left="1082"/>
        <w:rPr>
          <w:sz w:val="20"/>
          <w:szCs w:val="20"/>
          <w:lang w:val="pl-PL"/>
        </w:rPr>
      </w:pPr>
      <w:r w:rsidRPr="004270F1">
        <w:rPr>
          <w:sz w:val="20"/>
          <w:szCs w:val="20"/>
          <w:lang w:val="pl-PL"/>
        </w:rPr>
        <w:t>Výkazy a tabulky jsou k dispozici</w:t>
      </w:r>
      <w:r w:rsidR="00D55AE3" w:rsidRPr="004270F1">
        <w:rPr>
          <w:sz w:val="20"/>
          <w:szCs w:val="20"/>
          <w:lang w:val="pl-PL"/>
        </w:rPr>
        <w:t xml:space="preserve"> na </w:t>
      </w:r>
      <w:r w:rsidRPr="004270F1">
        <w:rPr>
          <w:sz w:val="20"/>
          <w:szCs w:val="20"/>
          <w:lang w:val="pl-PL"/>
        </w:rPr>
        <w:t>elektronické úřední desce  na adrese ww, obec-mily.cz a v kanceláři obecního úřadu.</w:t>
      </w:r>
    </w:p>
    <w:p w14:paraId="7BBC0441" w14:textId="77777777" w:rsidR="00E46A01" w:rsidRPr="004270F1" w:rsidRDefault="004270F1" w:rsidP="00D55AE3">
      <w:pPr>
        <w:pStyle w:val="Zkladntext"/>
        <w:spacing w:before="104"/>
        <w:ind w:left="1082"/>
        <w:rPr>
          <w:sz w:val="20"/>
          <w:szCs w:val="20"/>
          <w:lang w:val="pl-PL"/>
        </w:rPr>
        <w:sectPr w:rsidR="00E46A01" w:rsidRPr="004270F1">
          <w:type w:val="continuous"/>
          <w:pgSz w:w="11920" w:h="16840"/>
          <w:pgMar w:top="0" w:right="1080" w:bottom="280" w:left="580" w:header="708" w:footer="708" w:gutter="0"/>
          <w:cols w:space="708"/>
        </w:sectPr>
      </w:pPr>
      <w:r w:rsidRPr="004270F1"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 wp14:anchorId="29DA9B66" wp14:editId="42886CE0">
            <wp:simplePos x="0" y="0"/>
            <wp:positionH relativeFrom="page">
              <wp:posOffset>2980039</wp:posOffset>
            </wp:positionH>
            <wp:positionV relativeFrom="paragraph">
              <wp:posOffset>740411</wp:posOffset>
            </wp:positionV>
            <wp:extent cx="1319034" cy="130615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034" cy="130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FC235A" w14:textId="3ADC6C58" w:rsidR="004270F1" w:rsidRPr="004270F1" w:rsidRDefault="00FE3B42" w:rsidP="004270F1">
      <w:pPr>
        <w:pStyle w:val="Zkladntext"/>
        <w:spacing w:before="11"/>
        <w:rPr>
          <w:sz w:val="20"/>
          <w:szCs w:val="20"/>
          <w:lang w:val="pl-PL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59888" wp14:editId="1217EC99">
                <wp:simplePos x="0" y="0"/>
                <wp:positionH relativeFrom="page">
                  <wp:posOffset>18415</wp:posOffset>
                </wp:positionH>
                <wp:positionV relativeFrom="page">
                  <wp:posOffset>10302875</wp:posOffset>
                </wp:positionV>
                <wp:extent cx="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8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2613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45pt,811.25pt" to="1.45pt,8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" strokeweight="1.35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95400" wp14:editId="38A5BD44">
                <wp:simplePos x="0" y="0"/>
                <wp:positionH relativeFrom="page">
                  <wp:posOffset>6631940</wp:posOffset>
                </wp:positionH>
                <wp:positionV relativeFrom="page">
                  <wp:posOffset>52070</wp:posOffset>
                </wp:positionV>
                <wp:extent cx="9372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260" cy="0"/>
                        </a:xfrm>
                        <a:prstGeom prst="line">
                          <a:avLst/>
                        </a:prstGeom>
                        <a:noFill/>
                        <a:ln w="6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63022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2.2pt,4.1pt" to="59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" strokeweight=".16956mm">
                <w10:wrap anchorx="page" anchory="page"/>
              </v:line>
            </w:pict>
          </mc:Fallback>
        </mc:AlternateContent>
      </w:r>
    </w:p>
    <w:p w14:paraId="41E529B5" w14:textId="77777777" w:rsidR="004270F1" w:rsidRPr="004270F1" w:rsidRDefault="004270F1" w:rsidP="004270F1">
      <w:pPr>
        <w:pStyle w:val="Zkladntext"/>
        <w:spacing w:before="11"/>
        <w:rPr>
          <w:sz w:val="20"/>
          <w:szCs w:val="20"/>
          <w:lang w:val="pl-PL"/>
        </w:rPr>
      </w:pPr>
    </w:p>
    <w:p w14:paraId="0F7DE1E5" w14:textId="018B292A" w:rsidR="00E46A01" w:rsidRPr="004270F1" w:rsidRDefault="004270F1" w:rsidP="004270F1">
      <w:pPr>
        <w:pStyle w:val="Zkladntext"/>
        <w:spacing w:before="11"/>
        <w:rPr>
          <w:sz w:val="20"/>
          <w:szCs w:val="20"/>
          <w:lang w:val="pl-PL"/>
        </w:rPr>
      </w:pPr>
      <w:r w:rsidRPr="004270F1">
        <w:rPr>
          <w:sz w:val="20"/>
          <w:szCs w:val="20"/>
          <w:lang w:val="pl-PL"/>
        </w:rPr>
        <w:t xml:space="preserve">                      Vyvěšeno   :           </w:t>
      </w:r>
      <w:r w:rsidR="00FE3B42">
        <w:rPr>
          <w:sz w:val="20"/>
          <w:szCs w:val="20"/>
          <w:lang w:val="pl-PL"/>
        </w:rPr>
        <w:t xml:space="preserve">                                </w:t>
      </w:r>
      <w:r w:rsidRPr="004270F1">
        <w:rPr>
          <w:sz w:val="20"/>
          <w:szCs w:val="20"/>
          <w:lang w:val="pl-PL"/>
        </w:rPr>
        <w:t xml:space="preserve">          </w:t>
      </w:r>
      <w:r w:rsidR="00FE3B42">
        <w:rPr>
          <w:sz w:val="20"/>
          <w:szCs w:val="20"/>
          <w:lang w:val="pl-PL"/>
        </w:rPr>
        <w:t xml:space="preserve">                       4.6.2021</w:t>
      </w:r>
    </w:p>
    <w:p w14:paraId="6B4FB933" w14:textId="4A4C820A" w:rsidR="004270F1" w:rsidRDefault="00FE3B42" w:rsidP="004270F1">
      <w:pPr>
        <w:pStyle w:val="Zkladntext"/>
        <w:spacing w:before="11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Sejmuto:</w:t>
      </w:r>
    </w:p>
    <w:p w14:paraId="7425A8AC" w14:textId="734B501C" w:rsidR="00FE3B42" w:rsidRPr="004270F1" w:rsidRDefault="00FE3B42" w:rsidP="004270F1">
      <w:pPr>
        <w:pStyle w:val="Zkladntext"/>
        <w:spacing w:before="11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22.6.2021</w:t>
      </w:r>
    </w:p>
    <w:p w14:paraId="6C80BD68" w14:textId="77777777" w:rsidR="004270F1" w:rsidRPr="004270F1" w:rsidRDefault="004270F1" w:rsidP="004270F1">
      <w:pPr>
        <w:pStyle w:val="Zkladntext"/>
        <w:spacing w:before="11"/>
        <w:rPr>
          <w:sz w:val="20"/>
          <w:szCs w:val="20"/>
          <w:lang w:val="pl-PL"/>
        </w:rPr>
      </w:pPr>
    </w:p>
    <w:p w14:paraId="21EF1D91" w14:textId="2FE7818E" w:rsidR="004270F1" w:rsidRPr="004270F1" w:rsidRDefault="004270F1" w:rsidP="004270F1">
      <w:pPr>
        <w:pStyle w:val="Zkladntext"/>
        <w:spacing w:before="11"/>
        <w:rPr>
          <w:sz w:val="20"/>
          <w:szCs w:val="20"/>
          <w:lang w:val="pl-PL"/>
        </w:rPr>
      </w:pPr>
      <w:r w:rsidRPr="004270F1">
        <w:rPr>
          <w:sz w:val="20"/>
          <w:szCs w:val="20"/>
          <w:lang w:val="pl-PL"/>
        </w:rPr>
        <w:t xml:space="preserve">                      </w:t>
      </w:r>
    </w:p>
    <w:p w14:paraId="6D4E14F8" w14:textId="5F61ED0A" w:rsidR="004270F1" w:rsidRPr="004270F1" w:rsidRDefault="004270F1" w:rsidP="004270F1">
      <w:pPr>
        <w:pStyle w:val="Zkladntext"/>
        <w:spacing w:before="11"/>
        <w:rPr>
          <w:sz w:val="20"/>
          <w:szCs w:val="20"/>
          <w:lang w:val="pl-PL"/>
        </w:rPr>
      </w:pPr>
      <w:r w:rsidRPr="004270F1">
        <w:rPr>
          <w:sz w:val="20"/>
          <w:szCs w:val="20"/>
          <w:lang w:val="pl-PL"/>
        </w:rPr>
        <w:t xml:space="preserve">                       </w:t>
      </w:r>
    </w:p>
    <w:p w14:paraId="6787715E" w14:textId="77777777" w:rsidR="00E46A01" w:rsidRPr="004270F1" w:rsidRDefault="004270F1">
      <w:pPr>
        <w:tabs>
          <w:tab w:val="left" w:pos="4395"/>
        </w:tabs>
        <w:spacing w:before="87"/>
        <w:ind w:left="3273"/>
        <w:rPr>
          <w:spacing w:val="-5"/>
          <w:w w:val="90"/>
          <w:sz w:val="20"/>
          <w:szCs w:val="20"/>
          <w:lang w:val="pl-PL"/>
        </w:rPr>
      </w:pPr>
      <w:r w:rsidRPr="004270F1">
        <w:rPr>
          <w:sz w:val="20"/>
          <w:szCs w:val="20"/>
          <w:lang w:val="pl-PL"/>
        </w:rPr>
        <w:br w:type="column"/>
      </w:r>
    </w:p>
    <w:p w14:paraId="521505FA" w14:textId="77777777" w:rsidR="004270F1" w:rsidRPr="00D55AE3" w:rsidRDefault="004270F1">
      <w:pPr>
        <w:tabs>
          <w:tab w:val="left" w:pos="4395"/>
        </w:tabs>
        <w:spacing w:before="87"/>
        <w:ind w:left="3273"/>
        <w:rPr>
          <w:i/>
          <w:sz w:val="39"/>
          <w:lang w:val="pl-PL"/>
        </w:rPr>
      </w:pPr>
    </w:p>
    <w:sectPr w:rsidR="004270F1" w:rsidRPr="00D55AE3">
      <w:type w:val="continuous"/>
      <w:pgSz w:w="11920" w:h="16840"/>
      <w:pgMar w:top="0" w:right="1080" w:bottom="280" w:left="580" w:header="708" w:footer="708" w:gutter="0"/>
      <w:cols w:num="2" w:space="708" w:equalWidth="0">
        <w:col w:w="1951" w:space="1076"/>
        <w:col w:w="72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01"/>
    <w:rsid w:val="004270F1"/>
    <w:rsid w:val="006A768C"/>
    <w:rsid w:val="00D55AE3"/>
    <w:rsid w:val="00E46A01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4ACEE57"/>
  <w15:docId w15:val="{D89C3387-4A92-43B6-926B-998BA1EB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Zdeněk Kvasnička</cp:lastModifiedBy>
  <cp:revision>2</cp:revision>
  <cp:lastPrinted>2021-06-07T11:50:00Z</cp:lastPrinted>
  <dcterms:created xsi:type="dcterms:W3CDTF">2021-06-07T11:51:00Z</dcterms:created>
  <dcterms:modified xsi:type="dcterms:W3CDTF">2021-06-07T11:51:00Z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2020-06-04T00:00:00Z</vt:filetime>
  </property>
</Properties>
</file>