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A427" w14:textId="7B7DD185" w:rsidR="00833EDC" w:rsidRDefault="00E16A12" w:rsidP="00E16A12">
      <w:pPr>
        <w:jc w:val="center"/>
        <w:rPr>
          <w:rFonts w:ascii="Times New Roman" w:hAnsi="Times New Roman" w:cs="Times New Roman"/>
          <w:b/>
          <w:bCs/>
          <w:sz w:val="48"/>
          <w:szCs w:val="48"/>
        </w:rPr>
      </w:pPr>
      <w:r w:rsidRPr="00E16A12">
        <w:rPr>
          <w:rFonts w:ascii="Times New Roman" w:hAnsi="Times New Roman" w:cs="Times New Roman"/>
          <w:b/>
          <w:bCs/>
          <w:sz w:val="48"/>
          <w:szCs w:val="48"/>
        </w:rPr>
        <w:t>OBEC MILÝ</w:t>
      </w:r>
    </w:p>
    <w:p w14:paraId="19501EA8" w14:textId="5191EE14" w:rsidR="00194538" w:rsidRPr="00194538" w:rsidRDefault="00194538" w:rsidP="00E16A12">
      <w:pPr>
        <w:jc w:val="center"/>
        <w:rPr>
          <w:rFonts w:ascii="Times New Roman" w:hAnsi="Times New Roman" w:cs="Times New Roman"/>
          <w:sz w:val="20"/>
          <w:szCs w:val="20"/>
        </w:rPr>
      </w:pPr>
      <w:r w:rsidRPr="00194538">
        <w:rPr>
          <w:rFonts w:ascii="Times New Roman" w:hAnsi="Times New Roman" w:cs="Times New Roman"/>
          <w:sz w:val="20"/>
          <w:szCs w:val="20"/>
        </w:rPr>
        <w:t xml:space="preserve">Milý č.p. 2, 27054 </w:t>
      </w:r>
    </w:p>
    <w:p w14:paraId="2829A441" w14:textId="07239875" w:rsidR="00194538" w:rsidRDefault="00194538" w:rsidP="00E16A12">
      <w:pPr>
        <w:jc w:val="center"/>
        <w:rPr>
          <w:rFonts w:ascii="Times New Roman" w:hAnsi="Times New Roman" w:cs="Times New Roman"/>
          <w:sz w:val="20"/>
          <w:szCs w:val="20"/>
        </w:rPr>
      </w:pPr>
      <w:r w:rsidRPr="00194538">
        <w:rPr>
          <w:rFonts w:ascii="Times New Roman" w:hAnsi="Times New Roman" w:cs="Times New Roman"/>
          <w:sz w:val="20"/>
          <w:szCs w:val="20"/>
        </w:rPr>
        <w:t xml:space="preserve">IČO: 00639923, e-mail: </w:t>
      </w:r>
      <w:hyperlink r:id="rId5" w:history="1">
        <w:r w:rsidRPr="00B55C9F">
          <w:rPr>
            <w:rStyle w:val="Hypertextovodkaz"/>
            <w:rFonts w:ascii="Times New Roman" w:hAnsi="Times New Roman" w:cs="Times New Roman"/>
            <w:sz w:val="20"/>
            <w:szCs w:val="20"/>
          </w:rPr>
          <w:t>mily@obecni-urad.net</w:t>
        </w:r>
      </w:hyperlink>
    </w:p>
    <w:p w14:paraId="475E9637" w14:textId="77777777" w:rsidR="00194538" w:rsidRPr="00194538" w:rsidRDefault="00194538" w:rsidP="00E16A12">
      <w:pPr>
        <w:jc w:val="center"/>
        <w:rPr>
          <w:rFonts w:ascii="Times New Roman" w:hAnsi="Times New Roman" w:cs="Times New Roman"/>
          <w:sz w:val="20"/>
          <w:szCs w:val="20"/>
        </w:rPr>
      </w:pPr>
    </w:p>
    <w:p w14:paraId="5058652D" w14:textId="18EFB745" w:rsidR="00E16A12" w:rsidRDefault="00E16A12" w:rsidP="00E16A12">
      <w:pPr>
        <w:jc w:val="center"/>
        <w:rPr>
          <w:rFonts w:ascii="Times New Roman" w:hAnsi="Times New Roman" w:cs="Times New Roman"/>
          <w:b/>
          <w:bCs/>
          <w:sz w:val="36"/>
          <w:szCs w:val="36"/>
        </w:rPr>
      </w:pPr>
      <w:r>
        <w:rPr>
          <w:rFonts w:ascii="Times New Roman" w:hAnsi="Times New Roman" w:cs="Times New Roman"/>
          <w:b/>
          <w:bCs/>
          <w:sz w:val="36"/>
          <w:szCs w:val="36"/>
        </w:rPr>
        <w:t>Sazebník úhrad za poskytování informací</w:t>
      </w:r>
    </w:p>
    <w:p w14:paraId="0A823D04" w14:textId="08E6D7A4" w:rsidR="00602017" w:rsidRDefault="00E16A12" w:rsidP="00E16A12">
      <w:pPr>
        <w:rPr>
          <w:rFonts w:ascii="Times New Roman" w:hAnsi="Times New Roman" w:cs="Times New Roman"/>
          <w:sz w:val="24"/>
          <w:szCs w:val="24"/>
        </w:rPr>
      </w:pPr>
      <w:r w:rsidRPr="00E16A12">
        <w:rPr>
          <w:rFonts w:ascii="Times New Roman" w:hAnsi="Times New Roman" w:cs="Times New Roman"/>
          <w:sz w:val="24"/>
          <w:szCs w:val="24"/>
        </w:rPr>
        <w:t>Obec Milý stanoví v souladu s § 5 odst. 1 písm. f) zákona č. 106/1999 Sb., o svobodném přístupu k informacím, v platném znění, ve spojení s § 17 tohoto zákona a s nařízením vlády č. 173/2006 Sb., o zásadách stanovení úhrad a licenčních odměn za poskytování informací podle zákona o svobodném přístupu k informacím, a na základě § 102 odst. 3 zákona č. 128/2000 Sb., o obcích (obecní zřízení), v platném znění, tento sazebník úhrad za poskytování informací (dále jako   sazebník):</w:t>
      </w:r>
    </w:p>
    <w:p w14:paraId="67292C66" w14:textId="566331A1" w:rsidR="00E16A12" w:rsidRDefault="00E16A12" w:rsidP="00194538">
      <w:pPr>
        <w:jc w:val="center"/>
        <w:rPr>
          <w:rFonts w:ascii="Times New Roman" w:hAnsi="Times New Roman" w:cs="Times New Roman"/>
          <w:b/>
          <w:bCs/>
          <w:sz w:val="32"/>
          <w:szCs w:val="32"/>
        </w:rPr>
      </w:pPr>
      <w:r>
        <w:rPr>
          <w:rFonts w:ascii="Times New Roman" w:hAnsi="Times New Roman" w:cs="Times New Roman"/>
          <w:b/>
          <w:bCs/>
          <w:sz w:val="32"/>
          <w:szCs w:val="32"/>
        </w:rPr>
        <w:t>Čl. 1</w:t>
      </w:r>
    </w:p>
    <w:p w14:paraId="11CF9D68" w14:textId="6F9B8A7F" w:rsidR="00E16A12" w:rsidRDefault="00E16A12" w:rsidP="00E16A12">
      <w:pPr>
        <w:jc w:val="center"/>
        <w:rPr>
          <w:rFonts w:ascii="Times New Roman" w:hAnsi="Times New Roman" w:cs="Times New Roman"/>
          <w:b/>
          <w:bCs/>
          <w:sz w:val="32"/>
          <w:szCs w:val="32"/>
        </w:rPr>
      </w:pPr>
      <w:r>
        <w:rPr>
          <w:rFonts w:ascii="Times New Roman" w:hAnsi="Times New Roman" w:cs="Times New Roman"/>
          <w:b/>
          <w:bCs/>
          <w:sz w:val="32"/>
          <w:szCs w:val="32"/>
        </w:rPr>
        <w:t>Náklady na pořízení kopií</w:t>
      </w:r>
    </w:p>
    <w:p w14:paraId="294F702B" w14:textId="388E72BB" w:rsidR="00E16A12" w:rsidRDefault="00E16A12" w:rsidP="00E16A1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Za pořízení jedné černobílé kopie formátu A4:</w:t>
      </w:r>
    </w:p>
    <w:p w14:paraId="42C7568D" w14:textId="74CE4F85" w:rsidR="00E16A12" w:rsidRPr="00E16A12" w:rsidRDefault="00E16A12" w:rsidP="00E16A12">
      <w:pPr>
        <w:pStyle w:val="Odstavecseseznamem"/>
        <w:numPr>
          <w:ilvl w:val="0"/>
          <w:numId w:val="2"/>
        </w:numPr>
        <w:rPr>
          <w:rFonts w:ascii="Times New Roman" w:hAnsi="Times New Roman" w:cs="Times New Roman"/>
          <w:sz w:val="24"/>
          <w:szCs w:val="24"/>
        </w:rPr>
      </w:pPr>
      <w:r w:rsidRPr="00E16A12">
        <w:rPr>
          <w:rFonts w:ascii="Times New Roman" w:hAnsi="Times New Roman" w:cs="Times New Roman"/>
          <w:sz w:val="24"/>
          <w:szCs w:val="24"/>
        </w:rPr>
        <w:t>Jednostranná: 2,- Kč</w:t>
      </w:r>
    </w:p>
    <w:p w14:paraId="2B8F7876" w14:textId="4F29E103" w:rsidR="00E16A12" w:rsidRDefault="00E16A12" w:rsidP="00E16A12">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Oboustranná: 4,- Kč</w:t>
      </w:r>
    </w:p>
    <w:p w14:paraId="0C1D2860" w14:textId="62EA2160" w:rsidR="00E16A12" w:rsidRDefault="00E16A12" w:rsidP="00E16A1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Za pořízení jedné černobílé kopie formátu A3:</w:t>
      </w:r>
    </w:p>
    <w:p w14:paraId="228A8EA1" w14:textId="6519172D" w:rsidR="00E16A12" w:rsidRDefault="00E16A12" w:rsidP="00E16A12">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Jednostranná: 4,-</w:t>
      </w:r>
    </w:p>
    <w:p w14:paraId="6CA38540" w14:textId="26E555AF" w:rsidR="00E16A12" w:rsidRDefault="00E16A12" w:rsidP="00E16A12">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Oboustranná: </w:t>
      </w:r>
      <w:r w:rsidR="00DE2136">
        <w:rPr>
          <w:rFonts w:ascii="Times New Roman" w:hAnsi="Times New Roman" w:cs="Times New Roman"/>
          <w:sz w:val="24"/>
          <w:szCs w:val="24"/>
        </w:rPr>
        <w:t>8</w:t>
      </w:r>
      <w:r>
        <w:rPr>
          <w:rFonts w:ascii="Times New Roman" w:hAnsi="Times New Roman" w:cs="Times New Roman"/>
          <w:sz w:val="24"/>
          <w:szCs w:val="24"/>
        </w:rPr>
        <w:t>,-</w:t>
      </w:r>
    </w:p>
    <w:p w14:paraId="580CA2BC" w14:textId="77777777" w:rsidR="00DE2136" w:rsidRDefault="00E16A12" w:rsidP="00DE2136">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Za tisk na černobílé tiská</w:t>
      </w:r>
      <w:r w:rsidR="00DE2136">
        <w:rPr>
          <w:rFonts w:ascii="Times New Roman" w:hAnsi="Times New Roman" w:cs="Times New Roman"/>
          <w:sz w:val="24"/>
          <w:szCs w:val="24"/>
        </w:rPr>
        <w:t xml:space="preserve">rně </w:t>
      </w:r>
    </w:p>
    <w:p w14:paraId="3958B4E5" w14:textId="78BBE147" w:rsidR="00DE2136" w:rsidRDefault="00DE2136" w:rsidP="00DE2136">
      <w:pPr>
        <w:pStyle w:val="Odstavecseseznamem"/>
        <w:rPr>
          <w:rFonts w:ascii="Times New Roman" w:hAnsi="Times New Roman" w:cs="Times New Roman"/>
          <w:sz w:val="24"/>
          <w:szCs w:val="24"/>
        </w:rPr>
      </w:pPr>
      <w:r w:rsidRPr="00DE2136">
        <w:rPr>
          <w:rFonts w:ascii="Times New Roman" w:hAnsi="Times New Roman" w:cs="Times New Roman"/>
          <w:sz w:val="24"/>
          <w:szCs w:val="24"/>
        </w:rPr>
        <w:t xml:space="preserve">(formát A4, jednostranný): </w:t>
      </w:r>
      <w:r>
        <w:rPr>
          <w:rFonts w:ascii="Times New Roman" w:hAnsi="Times New Roman" w:cs="Times New Roman"/>
          <w:sz w:val="24"/>
          <w:szCs w:val="24"/>
        </w:rPr>
        <w:t>jedna stránka: 2,- Kč</w:t>
      </w:r>
    </w:p>
    <w:p w14:paraId="53851501" w14:textId="3D580907" w:rsidR="00DE2136" w:rsidRDefault="00DE2136" w:rsidP="00DE2136">
      <w:pPr>
        <w:pStyle w:val="Odstavecseseznamem"/>
        <w:rPr>
          <w:rFonts w:ascii="Times New Roman" w:hAnsi="Times New Roman" w:cs="Times New Roman"/>
          <w:sz w:val="24"/>
          <w:szCs w:val="24"/>
        </w:rPr>
      </w:pPr>
      <w:r>
        <w:rPr>
          <w:rFonts w:ascii="Times New Roman" w:hAnsi="Times New Roman" w:cs="Times New Roman"/>
          <w:sz w:val="24"/>
          <w:szCs w:val="24"/>
        </w:rPr>
        <w:t>(formát A3, jednostranný): jedna stránka: 4,- Kč</w:t>
      </w:r>
    </w:p>
    <w:p w14:paraId="21F31409" w14:textId="11B5BE60" w:rsidR="00DE2136" w:rsidRDefault="00DE2136" w:rsidP="00DE2136">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Za pořízení jedné barevné kopie formátu A4:</w:t>
      </w:r>
    </w:p>
    <w:p w14:paraId="0554638E" w14:textId="4D22C59D" w:rsidR="00DE2136" w:rsidRPr="00E16A12" w:rsidRDefault="00DE2136" w:rsidP="00DE2136">
      <w:pPr>
        <w:pStyle w:val="Odstavecseseznamem"/>
        <w:numPr>
          <w:ilvl w:val="0"/>
          <w:numId w:val="2"/>
        </w:numPr>
        <w:rPr>
          <w:rFonts w:ascii="Times New Roman" w:hAnsi="Times New Roman" w:cs="Times New Roman"/>
          <w:sz w:val="24"/>
          <w:szCs w:val="24"/>
        </w:rPr>
      </w:pPr>
      <w:r w:rsidRPr="00E16A12">
        <w:rPr>
          <w:rFonts w:ascii="Times New Roman" w:hAnsi="Times New Roman" w:cs="Times New Roman"/>
          <w:sz w:val="24"/>
          <w:szCs w:val="24"/>
        </w:rPr>
        <w:t xml:space="preserve">Jednostranná: </w:t>
      </w:r>
      <w:r>
        <w:rPr>
          <w:rFonts w:ascii="Times New Roman" w:hAnsi="Times New Roman" w:cs="Times New Roman"/>
          <w:sz w:val="24"/>
          <w:szCs w:val="24"/>
        </w:rPr>
        <w:t>4</w:t>
      </w:r>
      <w:r w:rsidRPr="00E16A12">
        <w:rPr>
          <w:rFonts w:ascii="Times New Roman" w:hAnsi="Times New Roman" w:cs="Times New Roman"/>
          <w:sz w:val="24"/>
          <w:szCs w:val="24"/>
        </w:rPr>
        <w:t>,- Kč</w:t>
      </w:r>
    </w:p>
    <w:p w14:paraId="117C009A" w14:textId="13B957AE" w:rsidR="00DE2136" w:rsidRDefault="00DE2136" w:rsidP="00DE213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Oboustranná: 8,- Kč</w:t>
      </w:r>
    </w:p>
    <w:p w14:paraId="5D2FC865" w14:textId="578C062C" w:rsidR="00DE2136" w:rsidRDefault="00DE2136" w:rsidP="00DE2136">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Za pořízení jedné barevné kopie formátu A3:</w:t>
      </w:r>
    </w:p>
    <w:p w14:paraId="0D27AA3A" w14:textId="76417902" w:rsidR="00DE2136" w:rsidRDefault="00DE2136" w:rsidP="00DE2136">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Jednostranná: 8,-</w:t>
      </w:r>
    </w:p>
    <w:p w14:paraId="45BA3D40" w14:textId="6811EC3A" w:rsidR="00DE2136" w:rsidRDefault="00DE2136" w:rsidP="00DE2136">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Oboustranná: 16,-</w:t>
      </w:r>
    </w:p>
    <w:p w14:paraId="14CC9359" w14:textId="53CE19AB" w:rsidR="00DE2136" w:rsidRDefault="00DE2136" w:rsidP="00DE2136">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Za tisk na barevné tiskárně </w:t>
      </w:r>
    </w:p>
    <w:p w14:paraId="073D81AC" w14:textId="4491EB02" w:rsidR="00DE2136" w:rsidRDefault="00DE2136" w:rsidP="00DE2136">
      <w:pPr>
        <w:pStyle w:val="Odstavecseseznamem"/>
        <w:rPr>
          <w:rFonts w:ascii="Times New Roman" w:hAnsi="Times New Roman" w:cs="Times New Roman"/>
          <w:sz w:val="24"/>
          <w:szCs w:val="24"/>
        </w:rPr>
      </w:pPr>
      <w:r w:rsidRPr="00DE2136">
        <w:rPr>
          <w:rFonts w:ascii="Times New Roman" w:hAnsi="Times New Roman" w:cs="Times New Roman"/>
          <w:sz w:val="24"/>
          <w:szCs w:val="24"/>
        </w:rPr>
        <w:t xml:space="preserve">(formát A4, jednostranný): </w:t>
      </w:r>
      <w:r>
        <w:rPr>
          <w:rFonts w:ascii="Times New Roman" w:hAnsi="Times New Roman" w:cs="Times New Roman"/>
          <w:sz w:val="24"/>
          <w:szCs w:val="24"/>
        </w:rPr>
        <w:t>jedna stránka: 4,- Kč</w:t>
      </w:r>
    </w:p>
    <w:p w14:paraId="5DA449C5" w14:textId="4730CDC6" w:rsidR="00DE2136" w:rsidRDefault="00DE2136" w:rsidP="00DE2136">
      <w:pPr>
        <w:pStyle w:val="Odstavecseseznamem"/>
        <w:rPr>
          <w:rFonts w:ascii="Times New Roman" w:hAnsi="Times New Roman" w:cs="Times New Roman"/>
          <w:sz w:val="24"/>
          <w:szCs w:val="24"/>
        </w:rPr>
      </w:pPr>
      <w:r>
        <w:rPr>
          <w:rFonts w:ascii="Times New Roman" w:hAnsi="Times New Roman" w:cs="Times New Roman"/>
          <w:sz w:val="24"/>
          <w:szCs w:val="24"/>
        </w:rPr>
        <w:t>(formát A3, jednostranný): jedna stránka: 8,- Kč</w:t>
      </w:r>
    </w:p>
    <w:p w14:paraId="05DDE721" w14:textId="77777777" w:rsidR="00DE2136" w:rsidRDefault="00DE2136" w:rsidP="00DE2136">
      <w:pPr>
        <w:pStyle w:val="Odstavecseseznamem"/>
        <w:rPr>
          <w:rFonts w:ascii="Times New Roman" w:hAnsi="Times New Roman" w:cs="Times New Roman"/>
          <w:sz w:val="24"/>
          <w:szCs w:val="24"/>
        </w:rPr>
      </w:pPr>
    </w:p>
    <w:p w14:paraId="56B11811" w14:textId="77777777" w:rsidR="00DE2136" w:rsidRDefault="00DE2136" w:rsidP="00DE2136">
      <w:pPr>
        <w:pStyle w:val="Odstavecseseznamem"/>
        <w:rPr>
          <w:rFonts w:ascii="Times New Roman" w:hAnsi="Times New Roman" w:cs="Times New Roman"/>
          <w:sz w:val="24"/>
          <w:szCs w:val="24"/>
        </w:rPr>
      </w:pPr>
    </w:p>
    <w:p w14:paraId="704B3419" w14:textId="23E6B8BD" w:rsidR="00DE2136" w:rsidRDefault="00DE2136" w:rsidP="00DE2136">
      <w:pPr>
        <w:jc w:val="center"/>
        <w:rPr>
          <w:rFonts w:ascii="Times New Roman" w:hAnsi="Times New Roman" w:cs="Times New Roman"/>
          <w:b/>
          <w:bCs/>
          <w:sz w:val="32"/>
          <w:szCs w:val="32"/>
        </w:rPr>
      </w:pPr>
      <w:r>
        <w:rPr>
          <w:rFonts w:ascii="Times New Roman" w:hAnsi="Times New Roman" w:cs="Times New Roman"/>
          <w:b/>
          <w:bCs/>
          <w:sz w:val="32"/>
          <w:szCs w:val="32"/>
        </w:rPr>
        <w:t>Čl. 2</w:t>
      </w:r>
    </w:p>
    <w:p w14:paraId="5E31F281" w14:textId="6BBB7106" w:rsidR="00DE2136" w:rsidRDefault="00DE2136" w:rsidP="00DE2136">
      <w:pPr>
        <w:jc w:val="center"/>
        <w:rPr>
          <w:rFonts w:ascii="Times New Roman" w:hAnsi="Times New Roman" w:cs="Times New Roman"/>
          <w:b/>
          <w:bCs/>
          <w:sz w:val="32"/>
          <w:szCs w:val="32"/>
        </w:rPr>
      </w:pPr>
      <w:r>
        <w:rPr>
          <w:rFonts w:ascii="Times New Roman" w:hAnsi="Times New Roman" w:cs="Times New Roman"/>
          <w:b/>
          <w:bCs/>
          <w:sz w:val="32"/>
          <w:szCs w:val="32"/>
        </w:rPr>
        <w:t>Náklady na opatření technických nosičů dat</w:t>
      </w:r>
    </w:p>
    <w:p w14:paraId="4280DAD7" w14:textId="1F499218" w:rsidR="00DE2136" w:rsidRDefault="00DE2136" w:rsidP="00DE2136">
      <w:pPr>
        <w:rPr>
          <w:rFonts w:ascii="Times New Roman" w:hAnsi="Times New Roman" w:cs="Times New Roman"/>
          <w:sz w:val="24"/>
          <w:szCs w:val="24"/>
        </w:rPr>
      </w:pPr>
      <w:r>
        <w:rPr>
          <w:rFonts w:ascii="Times New Roman" w:hAnsi="Times New Roman" w:cs="Times New Roman"/>
          <w:sz w:val="24"/>
          <w:szCs w:val="24"/>
        </w:rPr>
        <w:t>Náklady za opatření technických nosičů dat (CD, přenosná paměť) budou účtovány podle skutečné pořizovací ceny. Pokud žadatel poskytne vlastní technický nosič dat, na který bude možné požadované informace zaznamenat, nebude úhrada tohoto nákladu uplatňována.</w:t>
      </w:r>
    </w:p>
    <w:p w14:paraId="234DB639" w14:textId="39641428" w:rsidR="00602017" w:rsidRDefault="00602017" w:rsidP="00A369C1">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Čl. 3</w:t>
      </w:r>
    </w:p>
    <w:p w14:paraId="1B1BFD08" w14:textId="1042C25B" w:rsidR="00602017" w:rsidRPr="00602017" w:rsidRDefault="00602017" w:rsidP="00602017">
      <w:pPr>
        <w:pStyle w:val="Odstavecseseznamem"/>
        <w:numPr>
          <w:ilvl w:val="0"/>
          <w:numId w:val="4"/>
        </w:numPr>
        <w:rPr>
          <w:rFonts w:ascii="Times New Roman" w:hAnsi="Times New Roman" w:cs="Times New Roman"/>
          <w:b/>
          <w:bCs/>
          <w:sz w:val="32"/>
          <w:szCs w:val="32"/>
        </w:rPr>
      </w:pPr>
      <w:r>
        <w:rPr>
          <w:rFonts w:ascii="Times New Roman" w:hAnsi="Times New Roman" w:cs="Times New Roman"/>
          <w:sz w:val="24"/>
          <w:szCs w:val="24"/>
        </w:rPr>
        <w:t>Náklady na poštovní služby budou vyčísleny dle ceníku České pošty, s.p.</w:t>
      </w:r>
    </w:p>
    <w:p w14:paraId="70957D6E" w14:textId="22B34A2F" w:rsidR="00602017" w:rsidRPr="00602017" w:rsidRDefault="00602017" w:rsidP="00602017">
      <w:pPr>
        <w:pStyle w:val="Odstavecseseznamem"/>
        <w:numPr>
          <w:ilvl w:val="0"/>
          <w:numId w:val="4"/>
        </w:numPr>
        <w:rPr>
          <w:rFonts w:ascii="Times New Roman" w:hAnsi="Times New Roman" w:cs="Times New Roman"/>
          <w:b/>
          <w:bCs/>
          <w:sz w:val="32"/>
          <w:szCs w:val="32"/>
        </w:rPr>
      </w:pPr>
      <w:r>
        <w:rPr>
          <w:rFonts w:ascii="Times New Roman" w:hAnsi="Times New Roman" w:cs="Times New Roman"/>
          <w:sz w:val="24"/>
          <w:szCs w:val="24"/>
        </w:rPr>
        <w:t>V případě osobního odběru požadovaných informací nebude úhrada nákladů na odeslání informací žadateli uplatňována.</w:t>
      </w:r>
    </w:p>
    <w:p w14:paraId="1FDDE8AC" w14:textId="013D1A5C" w:rsidR="00DE2136" w:rsidRDefault="00602017" w:rsidP="00602017">
      <w:pPr>
        <w:jc w:val="center"/>
        <w:rPr>
          <w:rFonts w:ascii="Times New Roman" w:hAnsi="Times New Roman" w:cs="Times New Roman"/>
          <w:b/>
          <w:bCs/>
          <w:sz w:val="32"/>
          <w:szCs w:val="32"/>
        </w:rPr>
      </w:pPr>
      <w:r w:rsidRPr="00602017">
        <w:rPr>
          <w:rFonts w:ascii="Times New Roman" w:hAnsi="Times New Roman" w:cs="Times New Roman"/>
          <w:b/>
          <w:bCs/>
          <w:sz w:val="32"/>
          <w:szCs w:val="32"/>
        </w:rPr>
        <w:t>Čl. 4</w:t>
      </w:r>
    </w:p>
    <w:p w14:paraId="34B7B290" w14:textId="6E0C1A10" w:rsidR="00602017" w:rsidRDefault="00602017" w:rsidP="00602017">
      <w:pPr>
        <w:jc w:val="center"/>
        <w:rPr>
          <w:rFonts w:ascii="Times New Roman" w:hAnsi="Times New Roman" w:cs="Times New Roman"/>
          <w:b/>
          <w:bCs/>
          <w:sz w:val="32"/>
          <w:szCs w:val="32"/>
        </w:rPr>
      </w:pPr>
      <w:r>
        <w:rPr>
          <w:rFonts w:ascii="Times New Roman" w:hAnsi="Times New Roman" w:cs="Times New Roman"/>
          <w:b/>
          <w:bCs/>
          <w:sz w:val="32"/>
          <w:szCs w:val="32"/>
        </w:rPr>
        <w:t>Náklady na mimořádně rozsáhlé vyhledání informací</w:t>
      </w:r>
    </w:p>
    <w:p w14:paraId="0A23CBC3" w14:textId="2B9C2C27" w:rsidR="009402B6" w:rsidRDefault="00C23A87" w:rsidP="009402B6">
      <w:pPr>
        <w:rPr>
          <w:rFonts w:ascii="Times New Roman" w:hAnsi="Times New Roman" w:cs="Times New Roman"/>
          <w:sz w:val="24"/>
          <w:szCs w:val="24"/>
        </w:rPr>
      </w:pPr>
      <w:r>
        <w:rPr>
          <w:rFonts w:ascii="Times New Roman" w:hAnsi="Times New Roman" w:cs="Times New Roman"/>
          <w:sz w:val="24"/>
          <w:szCs w:val="24"/>
        </w:rPr>
        <w:t>Mimořádně rozsáhlé vyhledání informací je časově náročná činnost, která se vymyká běžnému poskytování informací povinným subjektem. Jde o situace, kdy zaměstnanec či zaměstnanci budou nuceni na delší dobu odložit plnění svých ostatních úkolů a cíleně se budou po tuto dobu věnovat vyřizování žádosti</w:t>
      </w:r>
      <w:r w:rsidR="009402B6">
        <w:rPr>
          <w:rFonts w:ascii="Times New Roman" w:hAnsi="Times New Roman" w:cs="Times New Roman"/>
          <w:sz w:val="24"/>
          <w:szCs w:val="24"/>
        </w:rPr>
        <w:t xml:space="preserve">  a to i s ohledem na obsah chráněných údajů, které bude povinný subjekt nucen vyhledat a anonymizovat.</w:t>
      </w:r>
    </w:p>
    <w:p w14:paraId="426BEDC4" w14:textId="3536B2E9" w:rsidR="00602017" w:rsidRPr="009402B6" w:rsidRDefault="00602017" w:rsidP="009402B6">
      <w:pPr>
        <w:pStyle w:val="Odstavecseseznamem"/>
        <w:numPr>
          <w:ilvl w:val="0"/>
          <w:numId w:val="5"/>
        </w:numPr>
        <w:rPr>
          <w:rFonts w:ascii="Times New Roman" w:hAnsi="Times New Roman" w:cs="Times New Roman"/>
          <w:sz w:val="24"/>
          <w:szCs w:val="24"/>
        </w:rPr>
      </w:pPr>
      <w:r w:rsidRPr="009402B6">
        <w:rPr>
          <w:rFonts w:ascii="Times New Roman" w:hAnsi="Times New Roman" w:cs="Times New Roman"/>
          <w:sz w:val="24"/>
          <w:szCs w:val="24"/>
        </w:rPr>
        <w:t>V případě mimořádně rozsáhlého vyhledávání informací se stanoví sazba úhrady za každou i započatou hodinu vyhledávání jedním pracovníkem ve výši 250,- Kč. V případě mimořádně rozsáhlého vyhledávání informací více pracovníky bude úhrada dána součtem částek připadajících na každého pracovníka.</w:t>
      </w:r>
    </w:p>
    <w:p w14:paraId="6C966C5F" w14:textId="67EA0F86" w:rsidR="00602017" w:rsidRDefault="00602017" w:rsidP="00602017">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Vzniknou-li při mimořádně rozsáhlém vyhledávání informací jiné osobní náklady (např. náklady na jízdné), budou účtovány na základě individuální kalkulace.</w:t>
      </w:r>
    </w:p>
    <w:p w14:paraId="1EF037F1" w14:textId="6ADE8344" w:rsidR="00602017" w:rsidRDefault="00602017" w:rsidP="00602017">
      <w:pPr>
        <w:ind w:left="360"/>
        <w:jc w:val="center"/>
        <w:rPr>
          <w:rFonts w:ascii="Times New Roman" w:hAnsi="Times New Roman" w:cs="Times New Roman"/>
          <w:b/>
          <w:bCs/>
          <w:sz w:val="32"/>
          <w:szCs w:val="32"/>
        </w:rPr>
      </w:pPr>
      <w:r w:rsidRPr="00602017">
        <w:rPr>
          <w:rFonts w:ascii="Times New Roman" w:hAnsi="Times New Roman" w:cs="Times New Roman"/>
          <w:b/>
          <w:bCs/>
          <w:sz w:val="32"/>
          <w:szCs w:val="32"/>
        </w:rPr>
        <w:t>Čl. 5</w:t>
      </w:r>
    </w:p>
    <w:p w14:paraId="076F9326" w14:textId="7412779A" w:rsidR="00602017" w:rsidRDefault="00602017" w:rsidP="00602017">
      <w:pPr>
        <w:ind w:left="360"/>
        <w:jc w:val="center"/>
        <w:rPr>
          <w:rFonts w:ascii="Times New Roman" w:hAnsi="Times New Roman" w:cs="Times New Roman"/>
          <w:b/>
          <w:bCs/>
          <w:sz w:val="32"/>
          <w:szCs w:val="32"/>
        </w:rPr>
      </w:pPr>
      <w:r>
        <w:rPr>
          <w:rFonts w:ascii="Times New Roman" w:hAnsi="Times New Roman" w:cs="Times New Roman"/>
          <w:b/>
          <w:bCs/>
          <w:sz w:val="32"/>
          <w:szCs w:val="32"/>
        </w:rPr>
        <w:t>Ostatní ustanovení</w:t>
      </w:r>
    </w:p>
    <w:p w14:paraId="5F0D3BB9" w14:textId="46DFB942" w:rsidR="00602017" w:rsidRDefault="00602017" w:rsidP="0060201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Celková výše úhrady je dána součtem jednotlivých nákladů spojených s poskytnutím požadovaných informací. </w:t>
      </w:r>
    </w:p>
    <w:p w14:paraId="66FD85F0" w14:textId="12A8177C" w:rsidR="00A369C1" w:rsidRDefault="00A369C1" w:rsidP="00602017">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Z důvodu hodných zvláštního zřetele může starosta obce od úhrady nákladů zcela nebo zčásti upustit na základě žádosti žadatele.</w:t>
      </w:r>
    </w:p>
    <w:p w14:paraId="7CEA507F" w14:textId="17C10FC9" w:rsidR="00B63849" w:rsidRPr="00B63849" w:rsidRDefault="0025019A" w:rsidP="00B63849">
      <w:pPr>
        <w:pStyle w:val="Odstavecseseznamem"/>
        <w:numPr>
          <w:ilvl w:val="0"/>
          <w:numId w:val="6"/>
        </w:numPr>
        <w:rPr>
          <w:rFonts w:ascii="Times New Roman" w:hAnsi="Times New Roman" w:cs="Times New Roman"/>
          <w:color w:val="000000"/>
          <w:sz w:val="24"/>
          <w:szCs w:val="24"/>
          <w:shd w:val="clear" w:color="auto" w:fill="E9F7FA"/>
        </w:rPr>
      </w:pPr>
      <w:r>
        <w:rPr>
          <w:rFonts w:ascii="Times New Roman" w:hAnsi="Times New Roman" w:cs="Times New Roman"/>
          <w:sz w:val="24"/>
          <w:szCs w:val="24"/>
        </w:rPr>
        <w:t xml:space="preserve">Žadatel může úhradu provést buď v hotovosti v pokladně Obecního úřadu v úředních hodinách, nebo převodem na bankovní účet obce vedený </w:t>
      </w:r>
      <w:r w:rsidR="00B63849">
        <w:rPr>
          <w:rFonts w:ascii="Times New Roman" w:hAnsi="Times New Roman" w:cs="Times New Roman"/>
          <w:sz w:val="24"/>
          <w:szCs w:val="24"/>
        </w:rPr>
        <w:t>u Komerční banky, a.s. č.účtu: 51-5345870207/0100</w:t>
      </w:r>
    </w:p>
    <w:p w14:paraId="34DB06CD" w14:textId="19F8F1D5" w:rsidR="00B63849" w:rsidRPr="00B63849" w:rsidRDefault="00B63849" w:rsidP="00B63849">
      <w:pPr>
        <w:pStyle w:val="Odstavecseseznamem"/>
        <w:numPr>
          <w:ilvl w:val="0"/>
          <w:numId w:val="6"/>
        </w:numPr>
        <w:rPr>
          <w:rFonts w:ascii="Times New Roman" w:hAnsi="Times New Roman" w:cs="Times New Roman"/>
          <w:color w:val="000000"/>
          <w:sz w:val="24"/>
          <w:szCs w:val="24"/>
          <w:shd w:val="clear" w:color="auto" w:fill="E9F7FA"/>
        </w:rPr>
      </w:pPr>
      <w:r>
        <w:rPr>
          <w:rFonts w:ascii="Times New Roman" w:hAnsi="Times New Roman" w:cs="Times New Roman"/>
          <w:sz w:val="24"/>
          <w:szCs w:val="24"/>
        </w:rPr>
        <w:t>Tento sazebník je platný počínaje dnem: 5. 1. 2024</w:t>
      </w:r>
    </w:p>
    <w:p w14:paraId="17A95D31" w14:textId="4BE3FCE7" w:rsidR="00B63849" w:rsidRPr="00B63849" w:rsidRDefault="00B63849" w:rsidP="00B63849">
      <w:pPr>
        <w:pStyle w:val="Odstavecseseznamem"/>
        <w:numPr>
          <w:ilvl w:val="0"/>
          <w:numId w:val="6"/>
        </w:numPr>
        <w:rPr>
          <w:rFonts w:ascii="Times New Roman" w:hAnsi="Times New Roman" w:cs="Times New Roman"/>
          <w:color w:val="000000"/>
          <w:sz w:val="24"/>
          <w:szCs w:val="24"/>
          <w:shd w:val="clear" w:color="auto" w:fill="E9F7FA"/>
        </w:rPr>
      </w:pPr>
      <w:r>
        <w:rPr>
          <w:rFonts w:ascii="Times New Roman" w:hAnsi="Times New Roman" w:cs="Times New Roman"/>
          <w:sz w:val="24"/>
          <w:szCs w:val="24"/>
        </w:rPr>
        <w:t>Sazebník byl schválen starostou obce dne 5. 1. 2024</w:t>
      </w:r>
    </w:p>
    <w:p w14:paraId="753297B6" w14:textId="77777777" w:rsidR="00B63849" w:rsidRDefault="00B63849" w:rsidP="00B63849">
      <w:pPr>
        <w:pStyle w:val="Odstavecseseznamem"/>
        <w:rPr>
          <w:rFonts w:ascii="Times New Roman" w:hAnsi="Times New Roman" w:cs="Times New Roman"/>
          <w:sz w:val="24"/>
          <w:szCs w:val="24"/>
        </w:rPr>
      </w:pPr>
    </w:p>
    <w:p w14:paraId="77C2B605" w14:textId="77777777" w:rsidR="00B63849" w:rsidRDefault="00B63849" w:rsidP="00B63849">
      <w:pPr>
        <w:pStyle w:val="Odstavecseseznamem"/>
        <w:rPr>
          <w:rFonts w:ascii="Times New Roman" w:hAnsi="Times New Roman" w:cs="Times New Roman"/>
          <w:sz w:val="24"/>
          <w:szCs w:val="24"/>
        </w:rPr>
      </w:pPr>
    </w:p>
    <w:p w14:paraId="3A6F2C19" w14:textId="77777777" w:rsidR="00B63849" w:rsidRDefault="00B63849" w:rsidP="00B63849">
      <w:pPr>
        <w:pStyle w:val="Odstavecseseznamem"/>
        <w:rPr>
          <w:rFonts w:ascii="Times New Roman" w:hAnsi="Times New Roman" w:cs="Times New Roman"/>
          <w:sz w:val="24"/>
          <w:szCs w:val="24"/>
        </w:rPr>
      </w:pPr>
    </w:p>
    <w:p w14:paraId="2E4DE1C3" w14:textId="77777777" w:rsidR="00B63849" w:rsidRDefault="00B63849" w:rsidP="00B63849">
      <w:pPr>
        <w:pStyle w:val="Odstavecseseznamem"/>
        <w:rPr>
          <w:rFonts w:ascii="Times New Roman" w:hAnsi="Times New Roman" w:cs="Times New Roman"/>
          <w:sz w:val="24"/>
          <w:szCs w:val="24"/>
        </w:rPr>
      </w:pPr>
    </w:p>
    <w:p w14:paraId="09D9EE04" w14:textId="1510111E" w:rsidR="00B63849" w:rsidRDefault="00B63849" w:rsidP="00B63849">
      <w:pPr>
        <w:pStyle w:val="Odstavecseseznamem"/>
        <w:rPr>
          <w:rFonts w:ascii="Times New Roman" w:hAnsi="Times New Roman" w:cs="Times New Roman"/>
          <w:sz w:val="24"/>
          <w:szCs w:val="24"/>
        </w:rPr>
      </w:pPr>
      <w:r>
        <w:rPr>
          <w:rFonts w:ascii="Times New Roman" w:hAnsi="Times New Roman" w:cs="Times New Roman"/>
          <w:sz w:val="24"/>
          <w:szCs w:val="24"/>
        </w:rPr>
        <w:t>V Milém dne: 5. 1. 2024</w:t>
      </w:r>
    </w:p>
    <w:p w14:paraId="43C41E43" w14:textId="77777777" w:rsidR="00B63849" w:rsidRPr="00A369C1" w:rsidRDefault="00B63849" w:rsidP="00A369C1">
      <w:pPr>
        <w:rPr>
          <w:rFonts w:ascii="Times New Roman" w:hAnsi="Times New Roman" w:cs="Times New Roman"/>
          <w:sz w:val="24"/>
          <w:szCs w:val="24"/>
        </w:rPr>
      </w:pPr>
    </w:p>
    <w:p w14:paraId="3A337A35" w14:textId="384CB980" w:rsidR="00B63849" w:rsidRDefault="00B63849" w:rsidP="00B63849">
      <w:pPr>
        <w:pStyle w:val="Odstavecseseznamem"/>
        <w:rPr>
          <w:rFonts w:ascii="Times New Roman" w:hAnsi="Times New Roman" w:cs="Times New Roman"/>
          <w:sz w:val="24"/>
          <w:szCs w:val="24"/>
        </w:rPr>
      </w:pPr>
      <w:r>
        <w:rPr>
          <w:rFonts w:ascii="Times New Roman" w:hAnsi="Times New Roman" w:cs="Times New Roman"/>
          <w:sz w:val="24"/>
          <w:szCs w:val="24"/>
        </w:rPr>
        <w:t xml:space="preserve">                                                                                              Ondřej Machek</w:t>
      </w:r>
    </w:p>
    <w:p w14:paraId="018460C0" w14:textId="64A45015" w:rsidR="00B63849" w:rsidRDefault="00B63849" w:rsidP="00B63849">
      <w:pPr>
        <w:pStyle w:val="Odstavecseseznamem"/>
        <w:rPr>
          <w:rFonts w:ascii="Times New Roman" w:hAnsi="Times New Roman" w:cs="Times New Roman"/>
          <w:color w:val="000000"/>
          <w:sz w:val="24"/>
          <w:szCs w:val="24"/>
          <w:shd w:val="clear" w:color="auto" w:fill="E9F7FA"/>
        </w:rPr>
      </w:pPr>
      <w:r>
        <w:rPr>
          <w:rFonts w:ascii="Times New Roman" w:hAnsi="Times New Roman" w:cs="Times New Roman"/>
          <w:sz w:val="24"/>
          <w:szCs w:val="24"/>
        </w:rPr>
        <w:t xml:space="preserve">                                                                                                    starosta</w:t>
      </w:r>
    </w:p>
    <w:p w14:paraId="4DF67933" w14:textId="118686BC" w:rsidR="00B63849" w:rsidRPr="00B63849" w:rsidRDefault="00B63849" w:rsidP="00B63849">
      <w:pPr>
        <w:rPr>
          <w:rFonts w:ascii="Times New Roman" w:hAnsi="Times New Roman" w:cs="Times New Roman"/>
          <w:color w:val="000000"/>
          <w:sz w:val="24"/>
          <w:szCs w:val="24"/>
          <w:shd w:val="clear" w:color="auto" w:fill="E9F7FA"/>
        </w:rPr>
      </w:pPr>
    </w:p>
    <w:p w14:paraId="7608BCC9" w14:textId="77777777" w:rsidR="00602017" w:rsidRDefault="00602017" w:rsidP="00602017">
      <w:pPr>
        <w:jc w:val="center"/>
        <w:rPr>
          <w:rFonts w:ascii="Times New Roman" w:hAnsi="Times New Roman" w:cs="Times New Roman"/>
          <w:b/>
          <w:bCs/>
          <w:sz w:val="32"/>
          <w:szCs w:val="32"/>
        </w:rPr>
      </w:pPr>
    </w:p>
    <w:p w14:paraId="2F1FE70A" w14:textId="77777777" w:rsidR="00602017" w:rsidRPr="00602017" w:rsidRDefault="00602017" w:rsidP="00602017">
      <w:pPr>
        <w:jc w:val="center"/>
        <w:rPr>
          <w:rFonts w:ascii="Times New Roman" w:hAnsi="Times New Roman" w:cs="Times New Roman"/>
          <w:sz w:val="24"/>
          <w:szCs w:val="24"/>
        </w:rPr>
      </w:pPr>
    </w:p>
    <w:p w14:paraId="7AAA5D38" w14:textId="77777777" w:rsidR="00DE2136" w:rsidRDefault="00DE2136" w:rsidP="00DE2136">
      <w:pPr>
        <w:pStyle w:val="Odstavecseseznamem"/>
        <w:rPr>
          <w:rFonts w:ascii="Times New Roman" w:hAnsi="Times New Roman" w:cs="Times New Roman"/>
          <w:sz w:val="24"/>
          <w:szCs w:val="24"/>
        </w:rPr>
      </w:pPr>
    </w:p>
    <w:p w14:paraId="0496C5D3" w14:textId="3DFB7CF7" w:rsidR="00E16A12" w:rsidRPr="00E16A12" w:rsidRDefault="00E16A12" w:rsidP="00E16A12">
      <w:pPr>
        <w:pStyle w:val="Odstavecseseznamem"/>
        <w:ind w:left="1080"/>
        <w:rPr>
          <w:rFonts w:ascii="Times New Roman" w:hAnsi="Times New Roman" w:cs="Times New Roman"/>
          <w:sz w:val="24"/>
          <w:szCs w:val="24"/>
        </w:rPr>
      </w:pPr>
    </w:p>
    <w:sectPr w:rsidR="00E16A12" w:rsidRPr="00E16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845"/>
    <w:multiLevelType w:val="hybridMultilevel"/>
    <w:tmpl w:val="510EFE2A"/>
    <w:lvl w:ilvl="0" w:tplc="79787A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BAA4679"/>
    <w:multiLevelType w:val="hybridMultilevel"/>
    <w:tmpl w:val="7D9A1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0F63AE"/>
    <w:multiLevelType w:val="hybridMultilevel"/>
    <w:tmpl w:val="277E69AE"/>
    <w:lvl w:ilvl="0" w:tplc="77C0890C">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87284"/>
    <w:multiLevelType w:val="hybridMultilevel"/>
    <w:tmpl w:val="1F3A61A6"/>
    <w:lvl w:ilvl="0" w:tplc="9F787020">
      <w:start w:val="1"/>
      <w:numFmt w:val="lowerLetter"/>
      <w:lvlText w:val="%1)"/>
      <w:lvlJc w:val="left"/>
      <w:pPr>
        <w:ind w:left="1070" w:hanging="360"/>
      </w:pPr>
      <w:rPr>
        <w:rFonts w:ascii="Times New Roman" w:eastAsiaTheme="minorHAnsi" w:hAnsi="Times New Roman" w:cs="Times New Roman"/>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5AE84B37"/>
    <w:multiLevelType w:val="hybridMultilevel"/>
    <w:tmpl w:val="33129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FA120F"/>
    <w:multiLevelType w:val="hybridMultilevel"/>
    <w:tmpl w:val="C85AA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2574600">
    <w:abstractNumId w:val="1"/>
  </w:num>
  <w:num w:numId="2" w16cid:durableId="2110738159">
    <w:abstractNumId w:val="3"/>
  </w:num>
  <w:num w:numId="3" w16cid:durableId="38556225">
    <w:abstractNumId w:val="0"/>
  </w:num>
  <w:num w:numId="4" w16cid:durableId="1600528717">
    <w:abstractNumId w:val="2"/>
  </w:num>
  <w:num w:numId="5" w16cid:durableId="528101748">
    <w:abstractNumId w:val="5"/>
  </w:num>
  <w:num w:numId="6" w16cid:durableId="1296137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12"/>
    <w:rsid w:val="00194538"/>
    <w:rsid w:val="0025019A"/>
    <w:rsid w:val="00381A94"/>
    <w:rsid w:val="00602017"/>
    <w:rsid w:val="00833EDC"/>
    <w:rsid w:val="009402B6"/>
    <w:rsid w:val="00A369C1"/>
    <w:rsid w:val="00B63849"/>
    <w:rsid w:val="00C23A87"/>
    <w:rsid w:val="00DE2136"/>
    <w:rsid w:val="00E16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589C"/>
  <w15:chartTrackingRefBased/>
  <w15:docId w15:val="{2D051ACC-DF75-4D77-912E-42E32F18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213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6A12"/>
    <w:pPr>
      <w:ind w:left="720"/>
      <w:contextualSpacing/>
    </w:pPr>
  </w:style>
  <w:style w:type="character" w:styleId="Hypertextovodkaz">
    <w:name w:val="Hyperlink"/>
    <w:basedOn w:val="Standardnpsmoodstavce"/>
    <w:uiPriority w:val="99"/>
    <w:unhideWhenUsed/>
    <w:rsid w:val="00194538"/>
    <w:rPr>
      <w:color w:val="0563C1" w:themeColor="hyperlink"/>
      <w:u w:val="single"/>
    </w:rPr>
  </w:style>
  <w:style w:type="character" w:styleId="Nevyeenzmnka">
    <w:name w:val="Unresolved Mention"/>
    <w:basedOn w:val="Standardnpsmoodstavce"/>
    <w:uiPriority w:val="99"/>
    <w:semiHidden/>
    <w:unhideWhenUsed/>
    <w:rsid w:val="0019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y@obecni-urad.ne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502</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Kvasnička</dc:creator>
  <cp:keywords/>
  <dc:description/>
  <cp:lastModifiedBy>Zdeněk Kvasnička</cp:lastModifiedBy>
  <cp:revision>4</cp:revision>
  <cp:lastPrinted>2024-01-05T09:22:00Z</cp:lastPrinted>
  <dcterms:created xsi:type="dcterms:W3CDTF">2024-01-05T08:01:00Z</dcterms:created>
  <dcterms:modified xsi:type="dcterms:W3CDTF">2024-01-05T09:39:00Z</dcterms:modified>
</cp:coreProperties>
</file>